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80" w:rsidRPr="00F44B84" w:rsidRDefault="00F44B84" w:rsidP="00F44B84">
      <w:pPr>
        <w:bidi w:val="0"/>
        <w:spacing w:line="360" w:lineRule="auto"/>
        <w:jc w:val="center"/>
        <w:rPr>
          <w:rFonts w:cs="Times New Roman"/>
          <w:b/>
          <w:bCs/>
          <w:sz w:val="22"/>
          <w:szCs w:val="22"/>
          <w:u w:val="single"/>
          <w:lang w:eastAsia="en-US"/>
        </w:rPr>
      </w:pPr>
      <w:bookmarkStart w:id="0" w:name="_GoBack"/>
      <w:r w:rsidRPr="00F44B84">
        <w:rPr>
          <w:rFonts w:cs="Times New Roman"/>
          <w:b/>
          <w:bCs/>
          <w:sz w:val="22"/>
          <w:szCs w:val="22"/>
          <w:u w:val="single"/>
          <w:lang w:eastAsia="en-US"/>
        </w:rPr>
        <w:t>Uri Roll – list of publications</w:t>
      </w:r>
    </w:p>
    <w:bookmarkEnd w:id="0"/>
    <w:p w:rsidR="00F44B84" w:rsidRPr="00F44B84" w:rsidRDefault="00F44B84" w:rsidP="00F44B84">
      <w:pPr>
        <w:bidi w:val="0"/>
        <w:spacing w:line="360" w:lineRule="auto"/>
        <w:rPr>
          <w:rFonts w:cs="Times New Roman"/>
          <w:b/>
          <w:bCs/>
          <w:sz w:val="22"/>
          <w:szCs w:val="22"/>
          <w:u w:val="single"/>
          <w:lang w:eastAsia="en-US"/>
        </w:rPr>
      </w:pPr>
    </w:p>
    <w:p w:rsidR="00F44B84" w:rsidRPr="009E5B40" w:rsidRDefault="00F44B84" w:rsidP="00F44B84">
      <w:pPr>
        <w:bidi w:val="0"/>
        <w:spacing w:line="360" w:lineRule="auto"/>
        <w:ind w:left="450" w:hanging="450"/>
        <w:rPr>
          <w:rFonts w:cs="Times New Roman"/>
          <w:sz w:val="22"/>
          <w:szCs w:val="22"/>
        </w:rPr>
      </w:pPr>
      <w:r w:rsidRPr="009E5B40">
        <w:rPr>
          <w:rFonts w:cs="Times New Roman"/>
          <w:sz w:val="22"/>
          <w:szCs w:val="22"/>
          <w:lang w:eastAsia="en-US"/>
        </w:rPr>
        <w:t xml:space="preserve">Roll U., </w:t>
      </w:r>
      <w:r w:rsidRPr="009E5B40">
        <w:rPr>
          <w:rFonts w:cs="Times New Roman"/>
          <w:sz w:val="22"/>
          <w:szCs w:val="22"/>
        </w:rPr>
        <w:t xml:space="preserve">Dayan T. and </w:t>
      </w:r>
      <w:proofErr w:type="spellStart"/>
      <w:r w:rsidRPr="009E5B40">
        <w:rPr>
          <w:rFonts w:cs="Times New Roman"/>
          <w:sz w:val="22"/>
          <w:szCs w:val="22"/>
        </w:rPr>
        <w:t>Kronfeld-Schor</w:t>
      </w:r>
      <w:proofErr w:type="spellEnd"/>
      <w:r w:rsidRPr="009E5B40">
        <w:rPr>
          <w:rFonts w:cs="Times New Roman"/>
          <w:sz w:val="22"/>
          <w:szCs w:val="22"/>
        </w:rPr>
        <w:t xml:space="preserve"> N. 2006. On the role of phylogeny in determining activity patterns of rodents. Evolutionary Ecology 20: 479-490.</w:t>
      </w:r>
    </w:p>
    <w:p w:rsidR="00F44B84" w:rsidRPr="009E5B40" w:rsidRDefault="00F44B84" w:rsidP="00F44B84">
      <w:pPr>
        <w:bidi w:val="0"/>
        <w:spacing w:line="360" w:lineRule="auto"/>
        <w:ind w:left="450" w:hanging="450"/>
        <w:rPr>
          <w:rFonts w:cs="Times New Roman"/>
          <w:sz w:val="22"/>
          <w:szCs w:val="22"/>
        </w:rPr>
      </w:pPr>
      <w:r w:rsidRPr="009E5B40">
        <w:rPr>
          <w:rFonts w:cs="Times New Roman"/>
          <w:sz w:val="22"/>
          <w:szCs w:val="22"/>
          <w:lang w:eastAsia="en-US"/>
        </w:rPr>
        <w:t xml:space="preserve">Roll U., Dayan T. and </w:t>
      </w:r>
      <w:proofErr w:type="spellStart"/>
      <w:r w:rsidRPr="009E5B40">
        <w:rPr>
          <w:rFonts w:cs="Times New Roman"/>
          <w:sz w:val="22"/>
          <w:szCs w:val="22"/>
          <w:lang w:eastAsia="en-US"/>
        </w:rPr>
        <w:t>Simberloff</w:t>
      </w:r>
      <w:proofErr w:type="spellEnd"/>
      <w:r w:rsidRPr="009E5B40">
        <w:rPr>
          <w:rFonts w:cs="Times New Roman"/>
          <w:sz w:val="22"/>
          <w:szCs w:val="22"/>
          <w:lang w:eastAsia="en-US"/>
        </w:rPr>
        <w:t xml:space="preserve"> D</w:t>
      </w:r>
      <w:r w:rsidRPr="009E5B40">
        <w:rPr>
          <w:rFonts w:cs="Times New Roman"/>
          <w:sz w:val="22"/>
          <w:szCs w:val="22"/>
        </w:rPr>
        <w:t>. 2007. Non-indigenous insect species in Israel and adjacent areas. Biological Invasions 9: 629-643.</w:t>
      </w:r>
    </w:p>
    <w:p w:rsidR="00F44B84" w:rsidRPr="009E5B40" w:rsidRDefault="00F44B84" w:rsidP="00F44B84">
      <w:pPr>
        <w:bidi w:val="0"/>
        <w:spacing w:line="360" w:lineRule="auto"/>
        <w:ind w:left="450" w:hanging="450"/>
        <w:rPr>
          <w:rFonts w:cs="Times New Roman"/>
          <w:sz w:val="22"/>
          <w:szCs w:val="22"/>
        </w:rPr>
      </w:pPr>
      <w:r w:rsidRPr="009E5B40">
        <w:rPr>
          <w:rFonts w:cs="Times New Roman"/>
          <w:sz w:val="22"/>
          <w:szCs w:val="22"/>
          <w:lang w:eastAsia="en-US"/>
        </w:rPr>
        <w:t xml:space="preserve">Roll U., Dayan T., </w:t>
      </w:r>
      <w:proofErr w:type="spellStart"/>
      <w:r w:rsidRPr="009E5B40">
        <w:rPr>
          <w:rFonts w:cs="Times New Roman"/>
          <w:sz w:val="22"/>
          <w:szCs w:val="22"/>
          <w:lang w:eastAsia="en-US"/>
        </w:rPr>
        <w:t>Simberloff</w:t>
      </w:r>
      <w:proofErr w:type="spellEnd"/>
      <w:r w:rsidRPr="009E5B40">
        <w:rPr>
          <w:rFonts w:cs="Times New Roman"/>
          <w:sz w:val="22"/>
          <w:szCs w:val="22"/>
          <w:lang w:eastAsia="en-US"/>
        </w:rPr>
        <w:t xml:space="preserve"> D</w:t>
      </w:r>
      <w:r w:rsidRPr="009E5B40">
        <w:rPr>
          <w:rFonts w:cs="Times New Roman"/>
          <w:sz w:val="22"/>
          <w:szCs w:val="22"/>
        </w:rPr>
        <w:t>. and Goren M. 2007. Characteristics of the introduced fish fauna of Israel. Biological Invasions 9: 813-824.</w:t>
      </w:r>
    </w:p>
    <w:p w:rsidR="00F44B84" w:rsidRPr="009E5B40" w:rsidRDefault="00F44B84" w:rsidP="00F44B84">
      <w:pPr>
        <w:bidi w:val="0"/>
        <w:spacing w:line="360" w:lineRule="auto"/>
        <w:ind w:left="450" w:hanging="450"/>
        <w:rPr>
          <w:rFonts w:cs="Times New Roman"/>
          <w:sz w:val="22"/>
          <w:szCs w:val="22"/>
        </w:rPr>
      </w:pPr>
      <w:r w:rsidRPr="009E5B40">
        <w:rPr>
          <w:rFonts w:cs="Times New Roman"/>
          <w:sz w:val="22"/>
          <w:szCs w:val="22"/>
          <w:lang w:eastAsia="en-US"/>
        </w:rPr>
        <w:t xml:space="preserve">Roll U., Dayan T. and </w:t>
      </w:r>
      <w:proofErr w:type="spellStart"/>
      <w:r w:rsidRPr="009E5B40">
        <w:rPr>
          <w:rFonts w:cs="Times New Roman"/>
          <w:sz w:val="22"/>
          <w:szCs w:val="22"/>
          <w:lang w:eastAsia="en-US"/>
        </w:rPr>
        <w:t>Simberloff</w:t>
      </w:r>
      <w:proofErr w:type="spellEnd"/>
      <w:r w:rsidRPr="009E5B40">
        <w:rPr>
          <w:rFonts w:cs="Times New Roman"/>
          <w:sz w:val="22"/>
          <w:szCs w:val="22"/>
          <w:lang w:eastAsia="en-US"/>
        </w:rPr>
        <w:t xml:space="preserve"> D</w:t>
      </w:r>
      <w:r w:rsidRPr="009E5B40">
        <w:rPr>
          <w:rFonts w:cs="Times New Roman"/>
          <w:sz w:val="22"/>
          <w:szCs w:val="22"/>
        </w:rPr>
        <w:t>. 2008. Non-indigenous land vertebrates in Israel and adjacent areas. Biological Invasions, 10: 659-672.</w:t>
      </w:r>
    </w:p>
    <w:p w:rsidR="00F44B84" w:rsidRPr="009E5B40" w:rsidRDefault="00F44B84" w:rsidP="00F44B84">
      <w:pPr>
        <w:bidi w:val="0"/>
        <w:spacing w:line="360" w:lineRule="auto"/>
        <w:ind w:left="450" w:hanging="450"/>
        <w:rPr>
          <w:rFonts w:cs="Times New Roman"/>
          <w:sz w:val="22"/>
          <w:szCs w:val="22"/>
        </w:rPr>
      </w:pPr>
      <w:r w:rsidRPr="009E5B40">
        <w:rPr>
          <w:rFonts w:cs="Times New Roman"/>
          <w:sz w:val="22"/>
          <w:szCs w:val="22"/>
          <w:lang w:eastAsia="en-US"/>
        </w:rPr>
        <w:t xml:space="preserve">Roll U., Dayan T., </w:t>
      </w:r>
      <w:proofErr w:type="spellStart"/>
      <w:r w:rsidRPr="009E5B40">
        <w:rPr>
          <w:rFonts w:cs="Times New Roman"/>
          <w:sz w:val="22"/>
          <w:szCs w:val="22"/>
          <w:lang w:eastAsia="en-US"/>
        </w:rPr>
        <w:t>Simberloff</w:t>
      </w:r>
      <w:proofErr w:type="spellEnd"/>
      <w:r w:rsidRPr="009E5B40">
        <w:rPr>
          <w:rFonts w:cs="Times New Roman"/>
          <w:sz w:val="22"/>
          <w:szCs w:val="22"/>
          <w:lang w:eastAsia="en-US"/>
        </w:rPr>
        <w:t xml:space="preserve"> D</w:t>
      </w:r>
      <w:r w:rsidRPr="009E5B40">
        <w:rPr>
          <w:rFonts w:cs="Times New Roman"/>
          <w:sz w:val="22"/>
          <w:szCs w:val="22"/>
        </w:rPr>
        <w:t xml:space="preserve">. and </w:t>
      </w:r>
      <w:proofErr w:type="spellStart"/>
      <w:r w:rsidRPr="009E5B40">
        <w:rPr>
          <w:rFonts w:cs="Times New Roman"/>
          <w:sz w:val="22"/>
          <w:szCs w:val="22"/>
        </w:rPr>
        <w:t>Mienis</w:t>
      </w:r>
      <w:proofErr w:type="spellEnd"/>
      <w:r w:rsidRPr="009E5B40">
        <w:rPr>
          <w:rFonts w:cs="Times New Roman"/>
          <w:sz w:val="22"/>
          <w:szCs w:val="22"/>
        </w:rPr>
        <w:t xml:space="preserve"> H. 2009. Non-indigenous land- and freshwater gastropods in Israel. Biological Invasions 11: 1963-1972.</w:t>
      </w:r>
    </w:p>
    <w:p w:rsidR="00F44B84" w:rsidRPr="009E5B40" w:rsidRDefault="00F44B84" w:rsidP="00F44B84">
      <w:pPr>
        <w:bidi w:val="0"/>
        <w:spacing w:line="360" w:lineRule="auto"/>
        <w:ind w:left="450" w:hanging="450"/>
        <w:rPr>
          <w:rFonts w:cs="Times New Roman"/>
          <w:sz w:val="22"/>
          <w:szCs w:val="22"/>
        </w:rPr>
      </w:pPr>
      <w:proofErr w:type="spellStart"/>
      <w:r w:rsidRPr="009E5B40">
        <w:rPr>
          <w:rFonts w:cs="Times New Roman"/>
          <w:sz w:val="22"/>
          <w:szCs w:val="22"/>
        </w:rPr>
        <w:t>Mandelik</w:t>
      </w:r>
      <w:proofErr w:type="spellEnd"/>
      <w:r w:rsidRPr="009E5B40">
        <w:rPr>
          <w:rFonts w:cs="Times New Roman"/>
          <w:sz w:val="22"/>
          <w:szCs w:val="22"/>
        </w:rPr>
        <w:t xml:space="preserve"> Y. and Roll U. </w:t>
      </w:r>
      <w:r>
        <w:rPr>
          <w:rFonts w:cs="Times New Roman"/>
          <w:sz w:val="22"/>
          <w:szCs w:val="22"/>
        </w:rPr>
        <w:t xml:space="preserve">2009. </w:t>
      </w:r>
      <w:r w:rsidRPr="009E5B40">
        <w:rPr>
          <w:rFonts w:cs="Times New Roman"/>
          <w:sz w:val="22"/>
          <w:szCs w:val="22"/>
        </w:rPr>
        <w:t>Diversity patterns of wild bees in almond orchards and their surrounding landscape. Israel Journal of Plant Sciences, 57: 185-191.</w:t>
      </w:r>
    </w:p>
    <w:p w:rsidR="00F44B84" w:rsidRDefault="00F44B84" w:rsidP="00F44B84">
      <w:pPr>
        <w:bidi w:val="0"/>
        <w:spacing w:line="360" w:lineRule="auto"/>
        <w:ind w:left="450" w:hanging="450"/>
        <w:rPr>
          <w:rFonts w:cs="Times New Roman"/>
          <w:sz w:val="22"/>
          <w:szCs w:val="22"/>
        </w:rPr>
      </w:pPr>
      <w:r w:rsidRPr="009E5B40">
        <w:rPr>
          <w:rFonts w:cs="Times New Roman"/>
          <w:sz w:val="22"/>
          <w:szCs w:val="22"/>
        </w:rPr>
        <w:t xml:space="preserve">Roll U., Stone L. and </w:t>
      </w:r>
      <w:proofErr w:type="spellStart"/>
      <w:r w:rsidRPr="009E5B40">
        <w:rPr>
          <w:rFonts w:cs="Times New Roman"/>
          <w:sz w:val="22"/>
          <w:szCs w:val="22"/>
        </w:rPr>
        <w:t>Meiri</w:t>
      </w:r>
      <w:proofErr w:type="spellEnd"/>
      <w:r w:rsidRPr="009E5B40">
        <w:rPr>
          <w:rFonts w:cs="Times New Roman"/>
          <w:sz w:val="22"/>
          <w:szCs w:val="22"/>
        </w:rPr>
        <w:t xml:space="preserve"> S. </w:t>
      </w:r>
      <w:r>
        <w:rPr>
          <w:rFonts w:cs="Times New Roman"/>
          <w:sz w:val="22"/>
          <w:szCs w:val="22"/>
        </w:rPr>
        <w:t xml:space="preserve">2009. </w:t>
      </w:r>
      <w:r w:rsidRPr="009E5B40">
        <w:rPr>
          <w:rFonts w:cs="Times New Roman"/>
          <w:sz w:val="22"/>
          <w:szCs w:val="22"/>
        </w:rPr>
        <w:t>Hot-spot facts and artifacts – questioning Israel's great biodiversity</w:t>
      </w:r>
      <w:r>
        <w:rPr>
          <w:rFonts w:cs="Times New Roman"/>
          <w:sz w:val="22"/>
          <w:szCs w:val="22"/>
        </w:rPr>
        <w:t>. I</w:t>
      </w:r>
      <w:r w:rsidRPr="009E5B40">
        <w:rPr>
          <w:rFonts w:cs="Times New Roman"/>
          <w:sz w:val="22"/>
          <w:szCs w:val="22"/>
        </w:rPr>
        <w:t xml:space="preserve">srael Journal of Ecology and Evolution, </w:t>
      </w:r>
      <w:r>
        <w:rPr>
          <w:rFonts w:cs="Times New Roman"/>
          <w:sz w:val="22"/>
          <w:szCs w:val="22"/>
        </w:rPr>
        <w:t>55: 263-279</w:t>
      </w:r>
      <w:r w:rsidRPr="009E5B40">
        <w:rPr>
          <w:rFonts w:cs="Times New Roman"/>
          <w:sz w:val="22"/>
          <w:szCs w:val="22"/>
        </w:rPr>
        <w:t>.</w:t>
      </w:r>
    </w:p>
    <w:p w:rsidR="00F44B84" w:rsidRPr="009E5B40" w:rsidRDefault="00F44B84" w:rsidP="00F44B84">
      <w:pPr>
        <w:bidi w:val="0"/>
        <w:spacing w:line="360" w:lineRule="auto"/>
        <w:ind w:left="450" w:hanging="450"/>
        <w:rPr>
          <w:rFonts w:cs="Times New Roman"/>
          <w:sz w:val="22"/>
          <w:szCs w:val="22"/>
        </w:rPr>
      </w:pPr>
      <w:proofErr w:type="spellStart"/>
      <w:r w:rsidRPr="00A26F87">
        <w:rPr>
          <w:rFonts w:cs="Times New Roman"/>
          <w:sz w:val="22"/>
          <w:szCs w:val="22"/>
        </w:rPr>
        <w:t>Munwes</w:t>
      </w:r>
      <w:proofErr w:type="spellEnd"/>
      <w:r>
        <w:rPr>
          <w:rFonts w:cs="Times New Roman"/>
          <w:sz w:val="22"/>
          <w:szCs w:val="22"/>
        </w:rPr>
        <w:t xml:space="preserve"> I.</w:t>
      </w:r>
      <w:r w:rsidRPr="00A26F87">
        <w:rPr>
          <w:rFonts w:cs="Times New Roman"/>
          <w:sz w:val="22"/>
          <w:szCs w:val="22"/>
        </w:rPr>
        <w:t>, Geffen</w:t>
      </w:r>
      <w:r>
        <w:rPr>
          <w:rFonts w:cs="Times New Roman"/>
          <w:sz w:val="22"/>
          <w:szCs w:val="22"/>
        </w:rPr>
        <w:t xml:space="preserve"> E.</w:t>
      </w:r>
      <w:r w:rsidRPr="00A26F87">
        <w:rPr>
          <w:rFonts w:cs="Times New Roman"/>
          <w:sz w:val="22"/>
          <w:szCs w:val="22"/>
        </w:rPr>
        <w:t>, Roll</w:t>
      </w:r>
      <w:r>
        <w:rPr>
          <w:rFonts w:cs="Times New Roman"/>
          <w:sz w:val="22"/>
          <w:szCs w:val="22"/>
        </w:rPr>
        <w:t xml:space="preserve"> U.</w:t>
      </w:r>
      <w:r w:rsidRPr="00A26F87">
        <w:rPr>
          <w:rFonts w:cs="Times New Roman"/>
          <w:sz w:val="22"/>
          <w:szCs w:val="22"/>
        </w:rPr>
        <w:t xml:space="preserve">, </w:t>
      </w:r>
      <w:proofErr w:type="spellStart"/>
      <w:r w:rsidRPr="00A26F87">
        <w:rPr>
          <w:rFonts w:cs="Times New Roman"/>
          <w:sz w:val="22"/>
          <w:szCs w:val="22"/>
        </w:rPr>
        <w:t>Tikochinski</w:t>
      </w:r>
      <w:proofErr w:type="spellEnd"/>
      <w:r>
        <w:rPr>
          <w:rFonts w:cs="Times New Roman"/>
          <w:sz w:val="22"/>
          <w:szCs w:val="22"/>
        </w:rPr>
        <w:t xml:space="preserve"> Y., </w:t>
      </w:r>
      <w:proofErr w:type="spellStart"/>
      <w:r>
        <w:rPr>
          <w:rFonts w:cs="Times New Roman"/>
          <w:sz w:val="22"/>
          <w:szCs w:val="22"/>
        </w:rPr>
        <w:t>Friedmann</w:t>
      </w:r>
      <w:proofErr w:type="spellEnd"/>
      <w:r>
        <w:rPr>
          <w:rFonts w:cs="Times New Roman"/>
          <w:sz w:val="22"/>
          <w:szCs w:val="22"/>
        </w:rPr>
        <w:t xml:space="preserve"> A. </w:t>
      </w:r>
      <w:r w:rsidRPr="00A26F87">
        <w:rPr>
          <w:rFonts w:cs="Times New Roman"/>
          <w:sz w:val="22"/>
          <w:szCs w:val="22"/>
        </w:rPr>
        <w:t xml:space="preserve">and </w:t>
      </w:r>
      <w:proofErr w:type="spellStart"/>
      <w:r>
        <w:rPr>
          <w:rFonts w:cs="Times New Roman"/>
          <w:sz w:val="22"/>
          <w:szCs w:val="22"/>
        </w:rPr>
        <w:t>Gafny</w:t>
      </w:r>
      <w:proofErr w:type="spellEnd"/>
      <w:r>
        <w:rPr>
          <w:rFonts w:cs="Times New Roman"/>
          <w:sz w:val="22"/>
          <w:szCs w:val="22"/>
        </w:rPr>
        <w:t xml:space="preserve"> S. 2010. </w:t>
      </w:r>
      <w:r w:rsidRPr="00A26F87">
        <w:rPr>
          <w:rFonts w:cs="Times New Roman"/>
          <w:sz w:val="22"/>
          <w:szCs w:val="22"/>
        </w:rPr>
        <w:t xml:space="preserve">A gradual increase in genetic diversity towards the distribution edge of the eastern </w:t>
      </w:r>
      <w:proofErr w:type="spellStart"/>
      <w:r w:rsidRPr="00A26F87">
        <w:rPr>
          <w:rFonts w:cs="Times New Roman"/>
          <w:sz w:val="22"/>
          <w:szCs w:val="22"/>
        </w:rPr>
        <w:t>spadefoot</w:t>
      </w:r>
      <w:proofErr w:type="spellEnd"/>
      <w:r w:rsidRPr="00A26F87">
        <w:rPr>
          <w:rFonts w:cs="Times New Roman"/>
          <w:sz w:val="22"/>
          <w:szCs w:val="22"/>
        </w:rPr>
        <w:t xml:space="preserve"> toad (</w:t>
      </w:r>
      <w:proofErr w:type="spellStart"/>
      <w:r w:rsidRPr="00A26F87">
        <w:rPr>
          <w:rFonts w:cs="Times New Roman"/>
          <w:i/>
          <w:iCs/>
          <w:sz w:val="22"/>
          <w:szCs w:val="22"/>
        </w:rPr>
        <w:t>Pelobates</w:t>
      </w:r>
      <w:proofErr w:type="spellEnd"/>
      <w:r w:rsidRPr="00A26F87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A26F87">
        <w:rPr>
          <w:rFonts w:cs="Times New Roman"/>
          <w:i/>
          <w:iCs/>
          <w:sz w:val="22"/>
          <w:szCs w:val="22"/>
        </w:rPr>
        <w:t>syriacus</w:t>
      </w:r>
      <w:proofErr w:type="spellEnd"/>
      <w:r w:rsidRPr="00A26F87"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</w:rPr>
        <w:t>. Molecular Ecology 19: 2675-2689.</w:t>
      </w:r>
    </w:p>
    <w:p w:rsidR="00F44B84" w:rsidRDefault="00F44B84" w:rsidP="00F44B84">
      <w:pPr>
        <w:bidi w:val="0"/>
        <w:spacing w:line="360" w:lineRule="auto"/>
        <w:ind w:left="450" w:hanging="450"/>
        <w:rPr>
          <w:rFonts w:cs="Times New Roman"/>
          <w:sz w:val="22"/>
          <w:szCs w:val="22"/>
        </w:rPr>
      </w:pPr>
      <w:proofErr w:type="spellStart"/>
      <w:r w:rsidRPr="009E5B40">
        <w:rPr>
          <w:rFonts w:cs="Times New Roman"/>
          <w:sz w:val="22"/>
          <w:szCs w:val="22"/>
        </w:rPr>
        <w:t>Mandelik</w:t>
      </w:r>
      <w:proofErr w:type="spellEnd"/>
      <w:r w:rsidRPr="009E5B40">
        <w:rPr>
          <w:rFonts w:cs="Times New Roman"/>
          <w:sz w:val="22"/>
          <w:szCs w:val="22"/>
        </w:rPr>
        <w:t xml:space="preserve"> Y., Roll U. and Fleischer A. </w:t>
      </w:r>
      <w:r>
        <w:rPr>
          <w:rFonts w:cs="Times New Roman"/>
          <w:sz w:val="22"/>
          <w:szCs w:val="22"/>
        </w:rPr>
        <w:t xml:space="preserve">2010. </w:t>
      </w:r>
      <w:r w:rsidRPr="009E5B40">
        <w:rPr>
          <w:rFonts w:cs="Times New Roman"/>
          <w:sz w:val="22"/>
          <w:szCs w:val="22"/>
        </w:rPr>
        <w:t>The price of getting it right: Cost-efficiency analysis of biodiversity indicators. Journal of Applied Ecology</w:t>
      </w:r>
      <w:r>
        <w:rPr>
          <w:rFonts w:cs="Times New Roman"/>
          <w:sz w:val="22"/>
          <w:szCs w:val="22"/>
        </w:rPr>
        <w:t xml:space="preserve">, </w:t>
      </w:r>
      <w:r w:rsidRPr="00D624B1">
        <w:rPr>
          <w:rFonts w:cs="Times New Roman"/>
          <w:sz w:val="22"/>
          <w:szCs w:val="22"/>
        </w:rPr>
        <w:t>47</w:t>
      </w:r>
      <w:r>
        <w:rPr>
          <w:rFonts w:cs="Times New Roman"/>
          <w:sz w:val="22"/>
          <w:szCs w:val="22"/>
        </w:rPr>
        <w:t xml:space="preserve">: </w:t>
      </w:r>
      <w:r w:rsidRPr="00D624B1">
        <w:rPr>
          <w:rFonts w:cs="Times New Roman"/>
          <w:sz w:val="22"/>
          <w:szCs w:val="22"/>
        </w:rPr>
        <w:t>1179–118</w:t>
      </w:r>
      <w:r>
        <w:rPr>
          <w:rFonts w:cs="Times New Roman"/>
          <w:sz w:val="22"/>
          <w:szCs w:val="22"/>
        </w:rPr>
        <w:t>8</w:t>
      </w:r>
      <w:r w:rsidRPr="009E5B40">
        <w:rPr>
          <w:rFonts w:cs="Times New Roman"/>
          <w:sz w:val="22"/>
          <w:szCs w:val="22"/>
        </w:rPr>
        <w:t>.</w:t>
      </w:r>
    </w:p>
    <w:p w:rsidR="00F44B84" w:rsidRDefault="00F44B84" w:rsidP="00F44B84">
      <w:pPr>
        <w:bidi w:val="0"/>
        <w:spacing w:line="360" w:lineRule="auto"/>
        <w:ind w:left="426" w:hanging="426"/>
        <w:rPr>
          <w:rFonts w:cs="Times New Roman"/>
          <w:sz w:val="22"/>
          <w:szCs w:val="22"/>
        </w:rPr>
      </w:pPr>
      <w:proofErr w:type="spellStart"/>
      <w:r w:rsidRPr="00682098">
        <w:rPr>
          <w:rFonts w:cs="Times New Roman"/>
          <w:sz w:val="22"/>
          <w:szCs w:val="22"/>
        </w:rPr>
        <w:t>Katriel</w:t>
      </w:r>
      <w:proofErr w:type="spellEnd"/>
      <w:r w:rsidRPr="00682098">
        <w:rPr>
          <w:rFonts w:cs="Times New Roman"/>
          <w:sz w:val="22"/>
          <w:szCs w:val="22"/>
        </w:rPr>
        <w:t xml:space="preserve"> G., </w:t>
      </w:r>
      <w:proofErr w:type="spellStart"/>
      <w:r w:rsidRPr="00682098">
        <w:rPr>
          <w:rFonts w:cs="Times New Roman"/>
          <w:sz w:val="22"/>
          <w:szCs w:val="22"/>
        </w:rPr>
        <w:t>Yaari</w:t>
      </w:r>
      <w:proofErr w:type="spellEnd"/>
      <w:r w:rsidRPr="00682098">
        <w:rPr>
          <w:rFonts w:cs="Times New Roman"/>
          <w:sz w:val="22"/>
          <w:szCs w:val="22"/>
        </w:rPr>
        <w:t xml:space="preserve"> R.</w:t>
      </w:r>
      <w:r>
        <w:rPr>
          <w:rFonts w:cs="Times New Roman"/>
          <w:sz w:val="22"/>
          <w:szCs w:val="22"/>
        </w:rPr>
        <w:t xml:space="preserve">, </w:t>
      </w:r>
      <w:r w:rsidRPr="00682098">
        <w:rPr>
          <w:rFonts w:cs="Times New Roman"/>
          <w:sz w:val="22"/>
          <w:szCs w:val="22"/>
        </w:rPr>
        <w:t>Huppert A.</w:t>
      </w:r>
      <w:r>
        <w:rPr>
          <w:rFonts w:cs="Times New Roman"/>
          <w:sz w:val="22"/>
          <w:szCs w:val="22"/>
        </w:rPr>
        <w:t xml:space="preserve">, </w:t>
      </w:r>
      <w:r w:rsidRPr="00682098">
        <w:rPr>
          <w:rFonts w:cs="Times New Roman"/>
          <w:sz w:val="22"/>
          <w:szCs w:val="22"/>
        </w:rPr>
        <w:t>Roll U.</w:t>
      </w:r>
      <w:r>
        <w:rPr>
          <w:rFonts w:cs="Times New Roman"/>
          <w:sz w:val="22"/>
          <w:szCs w:val="22"/>
        </w:rPr>
        <w:t xml:space="preserve"> and Stone L. 2011. </w:t>
      </w:r>
      <w:r w:rsidRPr="00A453EE">
        <w:rPr>
          <w:rFonts w:cs="Times New Roman"/>
          <w:sz w:val="22"/>
          <w:szCs w:val="22"/>
        </w:rPr>
        <w:t>Modeling the initial phase of the 2009 H1N1 influenza pandemic in Israel</w:t>
      </w:r>
      <w:r>
        <w:rPr>
          <w:rFonts w:cs="Times New Roman"/>
          <w:sz w:val="22"/>
          <w:szCs w:val="22"/>
        </w:rPr>
        <w:t xml:space="preserve">. Journal of the Royal Society Interface, </w:t>
      </w:r>
      <w:r w:rsidRPr="00BF4364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>:</w:t>
      </w:r>
      <w:r w:rsidRPr="00BF4364">
        <w:rPr>
          <w:rFonts w:cs="Times New Roman"/>
          <w:sz w:val="22"/>
          <w:szCs w:val="22"/>
        </w:rPr>
        <w:t xml:space="preserve"> 856–867</w:t>
      </w:r>
      <w:r>
        <w:rPr>
          <w:rFonts w:cs="Times New Roman"/>
          <w:sz w:val="22"/>
          <w:szCs w:val="22"/>
        </w:rPr>
        <w:t>.</w:t>
      </w:r>
    </w:p>
    <w:p w:rsidR="00F44B84" w:rsidRDefault="00F44B84" w:rsidP="00F44B84">
      <w:pPr>
        <w:bidi w:val="0"/>
        <w:spacing w:line="360" w:lineRule="auto"/>
        <w:ind w:left="426" w:hanging="426"/>
        <w:rPr>
          <w:rFonts w:cs="Times New Roman"/>
          <w:sz w:val="22"/>
          <w:szCs w:val="22"/>
        </w:rPr>
      </w:pPr>
      <w:r w:rsidRPr="00682098">
        <w:rPr>
          <w:rFonts w:cs="Times New Roman"/>
          <w:sz w:val="22"/>
          <w:szCs w:val="22"/>
        </w:rPr>
        <w:t xml:space="preserve">Roll U., </w:t>
      </w:r>
      <w:proofErr w:type="spellStart"/>
      <w:r w:rsidRPr="00682098">
        <w:rPr>
          <w:rFonts w:cs="Times New Roman"/>
          <w:sz w:val="22"/>
          <w:szCs w:val="22"/>
        </w:rPr>
        <w:t>Yaari</w:t>
      </w:r>
      <w:proofErr w:type="spellEnd"/>
      <w:r w:rsidRPr="00682098">
        <w:rPr>
          <w:rFonts w:cs="Times New Roman"/>
          <w:sz w:val="22"/>
          <w:szCs w:val="22"/>
        </w:rPr>
        <w:t xml:space="preserve"> R., </w:t>
      </w:r>
      <w:proofErr w:type="spellStart"/>
      <w:r w:rsidRPr="00682098">
        <w:rPr>
          <w:rFonts w:cs="Times New Roman"/>
          <w:sz w:val="22"/>
          <w:szCs w:val="22"/>
        </w:rPr>
        <w:t>Katriel</w:t>
      </w:r>
      <w:proofErr w:type="spellEnd"/>
      <w:r w:rsidRPr="00682098">
        <w:rPr>
          <w:rFonts w:cs="Times New Roman"/>
          <w:sz w:val="22"/>
          <w:szCs w:val="22"/>
        </w:rPr>
        <w:t xml:space="preserve"> G., </w:t>
      </w:r>
      <w:proofErr w:type="spellStart"/>
      <w:r w:rsidRPr="00682098">
        <w:rPr>
          <w:rFonts w:cs="Times New Roman"/>
          <w:sz w:val="22"/>
          <w:szCs w:val="22"/>
        </w:rPr>
        <w:t>Barnea</w:t>
      </w:r>
      <w:proofErr w:type="spellEnd"/>
      <w:r w:rsidRPr="00682098">
        <w:rPr>
          <w:rFonts w:cs="Times New Roman"/>
          <w:sz w:val="22"/>
          <w:szCs w:val="22"/>
        </w:rPr>
        <w:t xml:space="preserve"> O., Stone L., </w:t>
      </w:r>
      <w:proofErr w:type="spellStart"/>
      <w:r w:rsidRPr="00682098">
        <w:rPr>
          <w:rFonts w:cs="Times New Roman"/>
          <w:sz w:val="22"/>
          <w:szCs w:val="22"/>
        </w:rPr>
        <w:t>Mendelson</w:t>
      </w:r>
      <w:proofErr w:type="spellEnd"/>
      <w:r w:rsidRPr="00682098">
        <w:rPr>
          <w:rFonts w:cs="Times New Roman"/>
          <w:sz w:val="22"/>
          <w:szCs w:val="22"/>
        </w:rPr>
        <w:t xml:space="preserve"> E., </w:t>
      </w:r>
      <w:proofErr w:type="spellStart"/>
      <w:r w:rsidRPr="00682098">
        <w:rPr>
          <w:rFonts w:cs="Times New Roman"/>
          <w:sz w:val="22"/>
          <w:szCs w:val="22"/>
        </w:rPr>
        <w:t>Mendelboim</w:t>
      </w:r>
      <w:proofErr w:type="spellEnd"/>
      <w:r w:rsidRPr="00682098">
        <w:rPr>
          <w:rFonts w:cs="Times New Roman"/>
          <w:sz w:val="22"/>
          <w:szCs w:val="22"/>
        </w:rPr>
        <w:t xml:space="preserve"> M. and Huppert A.</w:t>
      </w:r>
      <w:r>
        <w:rPr>
          <w:rFonts w:cs="Times New Roman"/>
          <w:sz w:val="22"/>
          <w:szCs w:val="22"/>
        </w:rPr>
        <w:t xml:space="preserve"> 2011. </w:t>
      </w:r>
      <w:r w:rsidRPr="00682098">
        <w:rPr>
          <w:rFonts w:cs="Times New Roman"/>
          <w:sz w:val="22"/>
          <w:szCs w:val="22"/>
        </w:rPr>
        <w:t>Onset of a pandemic: characterizing and modeling the initial phase of the swine flu (H1N1) epidemic in Israel</w:t>
      </w:r>
      <w:r>
        <w:rPr>
          <w:rFonts w:cs="Times New Roman"/>
          <w:sz w:val="22"/>
          <w:szCs w:val="22"/>
        </w:rPr>
        <w:t>. BMC Infectious Diseases, 11:92.</w:t>
      </w:r>
      <w:r w:rsidRPr="00682098">
        <w:rPr>
          <w:rFonts w:cs="Times New Roman"/>
          <w:sz w:val="22"/>
          <w:szCs w:val="22"/>
        </w:rPr>
        <w:t xml:space="preserve"> </w:t>
      </w:r>
    </w:p>
    <w:p w:rsidR="00F44B84" w:rsidRDefault="00F44B84" w:rsidP="00F44B84">
      <w:pPr>
        <w:bidi w:val="0"/>
        <w:spacing w:line="360" w:lineRule="auto"/>
        <w:ind w:left="426" w:hanging="426"/>
        <w:rPr>
          <w:rFonts w:cs="Times New Roman"/>
          <w:sz w:val="22"/>
          <w:szCs w:val="22"/>
        </w:rPr>
      </w:pPr>
      <w:r w:rsidRPr="009E5B40">
        <w:rPr>
          <w:rFonts w:cs="Times New Roman"/>
          <w:sz w:val="22"/>
          <w:szCs w:val="22"/>
        </w:rPr>
        <w:t xml:space="preserve">Roll U., </w:t>
      </w:r>
      <w:r>
        <w:rPr>
          <w:rFonts w:cs="Times New Roman"/>
          <w:sz w:val="22"/>
          <w:szCs w:val="22"/>
        </w:rPr>
        <w:t xml:space="preserve">Stone L., </w:t>
      </w:r>
      <w:proofErr w:type="spellStart"/>
      <w:r>
        <w:rPr>
          <w:rFonts w:cs="Times New Roman"/>
          <w:sz w:val="24"/>
          <w:szCs w:val="24"/>
        </w:rPr>
        <w:t>Grenyer</w:t>
      </w:r>
      <w:proofErr w:type="spellEnd"/>
      <w:r w:rsidRPr="009E5B40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R. </w:t>
      </w:r>
      <w:r w:rsidRPr="009E5B40">
        <w:rPr>
          <w:rFonts w:cs="Times New Roman"/>
          <w:sz w:val="22"/>
          <w:szCs w:val="22"/>
        </w:rPr>
        <w:t xml:space="preserve">and </w:t>
      </w:r>
      <w:proofErr w:type="spellStart"/>
      <w:r w:rsidRPr="009E5B40">
        <w:rPr>
          <w:rFonts w:cs="Times New Roman"/>
          <w:sz w:val="22"/>
          <w:szCs w:val="22"/>
        </w:rPr>
        <w:t>Meiri</w:t>
      </w:r>
      <w:proofErr w:type="spellEnd"/>
      <w:r w:rsidRPr="009E5B40">
        <w:rPr>
          <w:rFonts w:cs="Times New Roman"/>
          <w:sz w:val="22"/>
          <w:szCs w:val="22"/>
        </w:rPr>
        <w:t xml:space="preserve"> S. </w:t>
      </w:r>
      <w:r>
        <w:rPr>
          <w:rFonts w:cs="Times New Roman"/>
          <w:sz w:val="22"/>
          <w:szCs w:val="22"/>
        </w:rPr>
        <w:t xml:space="preserve">2011. </w:t>
      </w:r>
      <w:r w:rsidRPr="000B3B43">
        <w:rPr>
          <w:rFonts w:cs="Times New Roman"/>
          <w:sz w:val="24"/>
          <w:szCs w:val="24"/>
        </w:rPr>
        <w:t>Not so holy after all</w:t>
      </w:r>
      <w:r w:rsidRPr="000B3B43">
        <w:rPr>
          <w:rFonts w:cs="Times New Roman"/>
          <w:sz w:val="22"/>
          <w:szCs w:val="22"/>
        </w:rPr>
        <w:t>. Israel Journal of</w:t>
      </w:r>
      <w:r w:rsidRPr="009E5B40">
        <w:rPr>
          <w:rFonts w:cs="Times New Roman"/>
          <w:sz w:val="22"/>
          <w:szCs w:val="22"/>
        </w:rPr>
        <w:t xml:space="preserve"> Ecology and Evolution, </w:t>
      </w:r>
      <w:r>
        <w:rPr>
          <w:rFonts w:cs="Times New Roman"/>
          <w:sz w:val="22"/>
          <w:szCs w:val="22"/>
        </w:rPr>
        <w:t>57: 193-204</w:t>
      </w:r>
      <w:r w:rsidRPr="009E5B40">
        <w:rPr>
          <w:rFonts w:cs="Times New Roman"/>
          <w:sz w:val="22"/>
          <w:szCs w:val="22"/>
        </w:rPr>
        <w:t>.</w:t>
      </w:r>
    </w:p>
    <w:p w:rsidR="00F44B84" w:rsidRDefault="00F44B84" w:rsidP="00F44B84">
      <w:pPr>
        <w:bidi w:val="0"/>
        <w:spacing w:line="360" w:lineRule="auto"/>
        <w:ind w:left="426" w:hanging="426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Amichai</w:t>
      </w:r>
      <w:proofErr w:type="spellEnd"/>
      <w:r>
        <w:rPr>
          <w:rFonts w:cs="Times New Roman"/>
          <w:sz w:val="22"/>
          <w:szCs w:val="22"/>
        </w:rPr>
        <w:t xml:space="preserve"> E, Levin E., </w:t>
      </w:r>
      <w:proofErr w:type="spellStart"/>
      <w:r>
        <w:rPr>
          <w:rFonts w:cs="Times New Roman"/>
          <w:sz w:val="22"/>
          <w:szCs w:val="22"/>
        </w:rPr>
        <w:t>Kronfeld-Schor</w:t>
      </w:r>
      <w:proofErr w:type="spellEnd"/>
      <w:r>
        <w:rPr>
          <w:rFonts w:cs="Times New Roman"/>
          <w:sz w:val="22"/>
          <w:szCs w:val="22"/>
        </w:rPr>
        <w:t xml:space="preserve"> N., Roll U. and Yom-Tov Y. 2012. </w:t>
      </w:r>
      <w:r w:rsidRPr="00901934">
        <w:rPr>
          <w:rFonts w:cs="Times New Roman"/>
          <w:sz w:val="22"/>
          <w:szCs w:val="22"/>
        </w:rPr>
        <w:t xml:space="preserve">Natural history, physiology and energetic strategies of </w:t>
      </w:r>
      <w:proofErr w:type="spellStart"/>
      <w:r w:rsidRPr="001303E8">
        <w:rPr>
          <w:rFonts w:cs="Times New Roman"/>
          <w:i/>
          <w:iCs/>
          <w:sz w:val="22"/>
          <w:szCs w:val="22"/>
        </w:rPr>
        <w:t>Asellia</w:t>
      </w:r>
      <w:proofErr w:type="spellEnd"/>
      <w:r w:rsidRPr="001303E8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1303E8">
        <w:rPr>
          <w:rFonts w:cs="Times New Roman"/>
          <w:i/>
          <w:iCs/>
          <w:sz w:val="22"/>
          <w:szCs w:val="22"/>
        </w:rPr>
        <w:t>tridens</w:t>
      </w:r>
      <w:proofErr w:type="spellEnd"/>
      <w:r w:rsidRPr="00901934">
        <w:rPr>
          <w:rFonts w:cs="Times New Roman"/>
          <w:sz w:val="22"/>
          <w:szCs w:val="22"/>
        </w:rPr>
        <w:t xml:space="preserve"> (</w:t>
      </w:r>
      <w:proofErr w:type="spellStart"/>
      <w:r w:rsidRPr="00901934">
        <w:rPr>
          <w:rFonts w:cs="Times New Roman"/>
          <w:sz w:val="22"/>
          <w:szCs w:val="22"/>
        </w:rPr>
        <w:t>Chiroptera</w:t>
      </w:r>
      <w:proofErr w:type="spellEnd"/>
      <w:r w:rsidRPr="00901934"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Mammlian</w:t>
      </w:r>
      <w:proofErr w:type="spellEnd"/>
      <w:r>
        <w:rPr>
          <w:rFonts w:cs="Times New Roman"/>
          <w:sz w:val="22"/>
          <w:szCs w:val="22"/>
        </w:rPr>
        <w:t xml:space="preserve"> Biology, </w:t>
      </w:r>
      <w:r>
        <w:t>78:</w:t>
      </w:r>
      <w:r w:rsidRPr="00A63E14">
        <w:t xml:space="preserve"> </w:t>
      </w:r>
      <w:r>
        <w:t>94-103</w:t>
      </w:r>
      <w:r>
        <w:rPr>
          <w:rFonts w:cs="Times New Roman"/>
          <w:sz w:val="22"/>
          <w:szCs w:val="22"/>
        </w:rPr>
        <w:t>.</w:t>
      </w:r>
    </w:p>
    <w:p w:rsidR="00F44B84" w:rsidRDefault="00F44B84" w:rsidP="00F44B84">
      <w:pPr>
        <w:bidi w:val="0"/>
        <w:spacing w:line="360" w:lineRule="auto"/>
        <w:ind w:left="426" w:hanging="426"/>
        <w:rPr>
          <w:rFonts w:cs="Times New Roman"/>
          <w:sz w:val="22"/>
          <w:szCs w:val="22"/>
        </w:rPr>
      </w:pPr>
      <w:r w:rsidRPr="001303E8">
        <w:rPr>
          <w:rFonts w:cs="Times New Roman"/>
          <w:sz w:val="22"/>
          <w:szCs w:val="22"/>
        </w:rPr>
        <w:t xml:space="preserve">Huppert A., </w:t>
      </w:r>
      <w:proofErr w:type="spellStart"/>
      <w:r w:rsidRPr="001303E8">
        <w:rPr>
          <w:rFonts w:cs="Times New Roman"/>
          <w:sz w:val="22"/>
          <w:szCs w:val="22"/>
        </w:rPr>
        <w:t>Barnea</w:t>
      </w:r>
      <w:proofErr w:type="spellEnd"/>
      <w:r w:rsidRPr="001303E8">
        <w:rPr>
          <w:rFonts w:cs="Times New Roman"/>
          <w:sz w:val="22"/>
          <w:szCs w:val="22"/>
        </w:rPr>
        <w:t xml:space="preserve"> O., </w:t>
      </w:r>
      <w:proofErr w:type="spellStart"/>
      <w:r w:rsidRPr="001303E8">
        <w:rPr>
          <w:rFonts w:cs="Times New Roman"/>
          <w:sz w:val="22"/>
          <w:szCs w:val="22"/>
        </w:rPr>
        <w:t>Katriel</w:t>
      </w:r>
      <w:proofErr w:type="spellEnd"/>
      <w:r w:rsidRPr="001303E8">
        <w:rPr>
          <w:rFonts w:cs="Times New Roman"/>
          <w:sz w:val="22"/>
          <w:szCs w:val="22"/>
        </w:rPr>
        <w:t xml:space="preserve"> G., </w:t>
      </w:r>
      <w:proofErr w:type="spellStart"/>
      <w:r w:rsidRPr="001303E8">
        <w:rPr>
          <w:rFonts w:cs="Times New Roman"/>
          <w:sz w:val="22"/>
          <w:szCs w:val="22"/>
        </w:rPr>
        <w:t>Yaari</w:t>
      </w:r>
      <w:proofErr w:type="spellEnd"/>
      <w:r w:rsidRPr="001303E8">
        <w:rPr>
          <w:rFonts w:cs="Times New Roman"/>
          <w:sz w:val="22"/>
          <w:szCs w:val="22"/>
        </w:rPr>
        <w:t xml:space="preserve"> R., Roll U. and Stone L</w:t>
      </w:r>
      <w:r w:rsidRPr="00241BCF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 xml:space="preserve">2012. </w:t>
      </w:r>
      <w:r w:rsidRPr="00241BCF">
        <w:rPr>
          <w:rFonts w:cs="Times New Roman"/>
          <w:sz w:val="22"/>
          <w:szCs w:val="22"/>
        </w:rPr>
        <w:t xml:space="preserve">Modeling and Statistical Analysis of the </w:t>
      </w:r>
      <w:proofErr w:type="spellStart"/>
      <w:r w:rsidRPr="00241BCF">
        <w:rPr>
          <w:rFonts w:cs="Times New Roman"/>
          <w:sz w:val="22"/>
          <w:szCs w:val="22"/>
        </w:rPr>
        <w:t>Spatio</w:t>
      </w:r>
      <w:proofErr w:type="spellEnd"/>
      <w:r w:rsidRPr="00241BCF">
        <w:rPr>
          <w:rFonts w:cs="Times New Roman"/>
          <w:sz w:val="22"/>
          <w:szCs w:val="22"/>
        </w:rPr>
        <w:t>-temporal Patterns of Seasonal Influenza in Israel</w:t>
      </w:r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PLoS</w:t>
      </w:r>
      <w:proofErr w:type="spellEnd"/>
      <w:r>
        <w:rPr>
          <w:rFonts w:cs="Times New Roman"/>
          <w:sz w:val="22"/>
          <w:szCs w:val="22"/>
        </w:rPr>
        <w:t xml:space="preserve"> One 7: </w:t>
      </w:r>
      <w:r w:rsidRPr="00955F63">
        <w:rPr>
          <w:rFonts w:cs="Times New Roman"/>
          <w:sz w:val="22"/>
          <w:szCs w:val="22"/>
        </w:rPr>
        <w:t>e45107</w:t>
      </w:r>
      <w:r>
        <w:rPr>
          <w:rFonts w:cs="Times New Roman"/>
          <w:sz w:val="22"/>
          <w:szCs w:val="22"/>
        </w:rPr>
        <w:t>.</w:t>
      </w:r>
    </w:p>
    <w:p w:rsidR="00F44B84" w:rsidRPr="00996905" w:rsidRDefault="00F44B84" w:rsidP="00F44B84">
      <w:pPr>
        <w:pStyle w:val="Heading1"/>
        <w:spacing w:line="360" w:lineRule="auto"/>
        <w:ind w:left="426" w:hanging="426"/>
        <w:jc w:val="left"/>
        <w:rPr>
          <w:rFonts w:ascii="Times New Roman" w:hAnsi="Times New Roman" w:cs="Times New Roman"/>
          <w:b w:val="0"/>
          <w:bCs w:val="0"/>
          <w:snapToGrid w:val="0"/>
          <w:sz w:val="22"/>
          <w:szCs w:val="22"/>
          <w:lang w:val="en-US"/>
        </w:rPr>
      </w:pPr>
      <w:r w:rsidRPr="00996905">
        <w:rPr>
          <w:rFonts w:ascii="Times New Roman" w:hAnsi="Times New Roman" w:cs="Times New Roman"/>
          <w:b w:val="0"/>
          <w:bCs w:val="0"/>
          <w:snapToGrid w:val="0"/>
          <w:sz w:val="22"/>
          <w:szCs w:val="22"/>
          <w:lang w:val="en-US"/>
        </w:rPr>
        <w:lastRenderedPageBreak/>
        <w:t xml:space="preserve">Levin E., Roll U., </w:t>
      </w:r>
      <w:proofErr w:type="spellStart"/>
      <w:r w:rsidRPr="00996905">
        <w:rPr>
          <w:rFonts w:ascii="Times New Roman" w:hAnsi="Times New Roman" w:cs="Times New Roman"/>
          <w:b w:val="0"/>
          <w:bCs w:val="0"/>
          <w:snapToGrid w:val="0"/>
          <w:sz w:val="22"/>
          <w:szCs w:val="22"/>
          <w:lang w:val="en-US"/>
        </w:rPr>
        <w:t>Dolev</w:t>
      </w:r>
      <w:proofErr w:type="spellEnd"/>
      <w:r w:rsidRPr="00996905">
        <w:rPr>
          <w:rFonts w:ascii="Times New Roman" w:hAnsi="Times New Roman" w:cs="Times New Roman"/>
          <w:b w:val="0"/>
          <w:bCs w:val="0"/>
          <w:snapToGrid w:val="0"/>
          <w:sz w:val="22"/>
          <w:szCs w:val="22"/>
          <w:lang w:val="en-US"/>
        </w:rPr>
        <w:t xml:space="preserve"> A., Yom-Tov Y. and </w:t>
      </w:r>
      <w:proofErr w:type="spellStart"/>
      <w:r w:rsidRPr="00996905">
        <w:rPr>
          <w:rFonts w:ascii="Times New Roman" w:hAnsi="Times New Roman" w:cs="Times New Roman"/>
          <w:b w:val="0"/>
          <w:bCs w:val="0"/>
          <w:snapToGrid w:val="0"/>
          <w:sz w:val="22"/>
          <w:szCs w:val="22"/>
          <w:lang w:val="en-US"/>
        </w:rPr>
        <w:t>Kronfeld-Schor</w:t>
      </w:r>
      <w:proofErr w:type="spellEnd"/>
      <w:r w:rsidRPr="00996905">
        <w:rPr>
          <w:rFonts w:ascii="Times New Roman" w:hAnsi="Times New Roman" w:cs="Times New Roman"/>
          <w:b w:val="0"/>
          <w:bCs w:val="0"/>
          <w:snapToGrid w:val="0"/>
          <w:sz w:val="22"/>
          <w:szCs w:val="22"/>
          <w:lang w:val="en-US"/>
        </w:rPr>
        <w:t xml:space="preserve"> N. </w:t>
      </w:r>
      <w:r>
        <w:rPr>
          <w:rFonts w:ascii="Times New Roman" w:hAnsi="Times New Roman" w:cs="Times New Roman"/>
          <w:b w:val="0"/>
          <w:bCs w:val="0"/>
          <w:snapToGrid w:val="0"/>
          <w:sz w:val="22"/>
          <w:szCs w:val="22"/>
          <w:lang w:val="en-US"/>
        </w:rPr>
        <w:t xml:space="preserve">2013. </w:t>
      </w:r>
      <w:r w:rsidRPr="00996905">
        <w:rPr>
          <w:rFonts w:ascii="Times New Roman" w:hAnsi="Times New Roman" w:cs="Times New Roman"/>
          <w:b w:val="0"/>
          <w:bCs w:val="0"/>
          <w:snapToGrid w:val="0"/>
          <w:sz w:val="22"/>
          <w:szCs w:val="22"/>
          <w:lang w:val="en-US"/>
        </w:rPr>
        <w:t>Bats of a Gender Flock Together: Sexual Segregation in a Subtropical Bat</w:t>
      </w:r>
      <w:r>
        <w:rPr>
          <w:rFonts w:ascii="Times New Roman" w:hAnsi="Times New Roman" w:cs="Times New Roman"/>
          <w:b w:val="0"/>
          <w:bCs w:val="0"/>
          <w:snapToGrid w:val="0"/>
          <w:sz w:val="22"/>
          <w:szCs w:val="22"/>
          <w:lang w:val="en-US"/>
        </w:rPr>
        <w:t xml:space="preserve">. </w:t>
      </w:r>
      <w:proofErr w:type="spellStart"/>
      <w:r w:rsidRPr="00996905">
        <w:rPr>
          <w:rFonts w:ascii="Times New Roman" w:hAnsi="Times New Roman" w:cs="Times New Roman"/>
          <w:b w:val="0"/>
          <w:bCs w:val="0"/>
          <w:snapToGrid w:val="0"/>
          <w:sz w:val="22"/>
          <w:szCs w:val="22"/>
          <w:lang w:val="en-US"/>
        </w:rPr>
        <w:t>PLoS</w:t>
      </w:r>
      <w:proofErr w:type="spellEnd"/>
      <w:r w:rsidRPr="00996905">
        <w:rPr>
          <w:rFonts w:ascii="Times New Roman" w:hAnsi="Times New Roman" w:cs="Times New Roman"/>
          <w:b w:val="0"/>
          <w:bCs w:val="0"/>
          <w:snapToGrid w:val="0"/>
          <w:sz w:val="22"/>
          <w:szCs w:val="22"/>
          <w:lang w:val="en-US"/>
        </w:rPr>
        <w:t xml:space="preserve"> One 8: e54987. </w:t>
      </w:r>
    </w:p>
    <w:p w:rsidR="00F44B84" w:rsidRDefault="00F44B84" w:rsidP="00F44B84">
      <w:pPr>
        <w:bidi w:val="0"/>
        <w:spacing w:line="360" w:lineRule="auto"/>
        <w:ind w:left="426" w:hanging="426"/>
        <w:rPr>
          <w:rFonts w:cs="Times New Roman"/>
          <w:sz w:val="22"/>
          <w:szCs w:val="22"/>
        </w:rPr>
      </w:pPr>
      <w:proofErr w:type="spellStart"/>
      <w:r w:rsidRPr="001303E8">
        <w:rPr>
          <w:rFonts w:cs="Times New Roman"/>
          <w:sz w:val="22"/>
          <w:szCs w:val="22"/>
        </w:rPr>
        <w:t>Axelsen</w:t>
      </w:r>
      <w:proofErr w:type="spellEnd"/>
      <w:r w:rsidRPr="001303E8">
        <w:rPr>
          <w:rFonts w:cs="Times New Roman"/>
          <w:sz w:val="22"/>
          <w:szCs w:val="22"/>
        </w:rPr>
        <w:t xml:space="preserve"> J.B., </w:t>
      </w:r>
      <w:r w:rsidRPr="009E5B40">
        <w:rPr>
          <w:rFonts w:cs="Times New Roman"/>
          <w:sz w:val="22"/>
          <w:szCs w:val="22"/>
        </w:rPr>
        <w:t xml:space="preserve">Roll U., </w:t>
      </w:r>
      <w:r w:rsidRPr="001303E8">
        <w:rPr>
          <w:rFonts w:cs="Times New Roman"/>
          <w:sz w:val="22"/>
          <w:szCs w:val="22"/>
        </w:rPr>
        <w:t xml:space="preserve">Stone L. </w:t>
      </w:r>
      <w:r>
        <w:rPr>
          <w:rFonts w:cs="Times New Roman"/>
          <w:sz w:val="22"/>
          <w:szCs w:val="22"/>
        </w:rPr>
        <w:t xml:space="preserve">and </w:t>
      </w:r>
      <w:r w:rsidRPr="00CF1757">
        <w:rPr>
          <w:rFonts w:cs="Times New Roman"/>
          <w:sz w:val="22"/>
          <w:szCs w:val="22"/>
        </w:rPr>
        <w:t>Solow A.</w:t>
      </w:r>
      <w:r>
        <w:rPr>
          <w:rFonts w:cs="Times New Roman"/>
          <w:sz w:val="22"/>
          <w:szCs w:val="22"/>
        </w:rPr>
        <w:t xml:space="preserve"> 2013. </w:t>
      </w:r>
      <w:r w:rsidRPr="005A5296">
        <w:rPr>
          <w:rFonts w:cs="Times New Roman"/>
          <w:sz w:val="22"/>
          <w:szCs w:val="22"/>
        </w:rPr>
        <w:t>Species-area relationships always overestimate exti</w:t>
      </w:r>
      <w:r>
        <w:rPr>
          <w:rFonts w:cs="Times New Roman"/>
          <w:sz w:val="22"/>
          <w:szCs w:val="22"/>
        </w:rPr>
        <w:t>nction rates from habitat loss:</w:t>
      </w:r>
      <w:r w:rsidRPr="005A5296">
        <w:rPr>
          <w:rFonts w:cs="Times New Roman"/>
          <w:sz w:val="22"/>
          <w:szCs w:val="22"/>
        </w:rPr>
        <w:t xml:space="preserve"> Comment</w:t>
      </w:r>
      <w:r>
        <w:rPr>
          <w:rFonts w:cs="Times New Roman"/>
          <w:sz w:val="22"/>
          <w:szCs w:val="22"/>
        </w:rPr>
        <w:t xml:space="preserve">. Ecology </w:t>
      </w:r>
      <w:r w:rsidRPr="00444C91">
        <w:rPr>
          <w:rFonts w:cs="Times New Roman"/>
          <w:sz w:val="22"/>
          <w:szCs w:val="22"/>
        </w:rPr>
        <w:t>94: 761-763</w:t>
      </w:r>
      <w:r>
        <w:rPr>
          <w:rFonts w:cs="Times New Roman"/>
          <w:sz w:val="22"/>
          <w:szCs w:val="22"/>
        </w:rPr>
        <w:t>.</w:t>
      </w:r>
    </w:p>
    <w:p w:rsidR="00F44B84" w:rsidRDefault="00F44B84" w:rsidP="00F44B84">
      <w:pPr>
        <w:bidi w:val="0"/>
        <w:spacing w:line="360" w:lineRule="auto"/>
        <w:ind w:left="426" w:hanging="426"/>
        <w:rPr>
          <w:rFonts w:cs="Times New Roman"/>
          <w:sz w:val="22"/>
          <w:szCs w:val="22"/>
        </w:rPr>
      </w:pPr>
      <w:r w:rsidRPr="001303E8">
        <w:rPr>
          <w:rFonts w:cs="Times New Roman"/>
          <w:sz w:val="22"/>
          <w:szCs w:val="22"/>
        </w:rPr>
        <w:t xml:space="preserve">Roll U., </w:t>
      </w:r>
      <w:proofErr w:type="spellStart"/>
      <w:r w:rsidRPr="001303E8">
        <w:rPr>
          <w:rFonts w:cs="Times New Roman"/>
          <w:sz w:val="22"/>
          <w:szCs w:val="22"/>
        </w:rPr>
        <w:t>Tallowin</w:t>
      </w:r>
      <w:proofErr w:type="spellEnd"/>
      <w:r w:rsidRPr="001303E8">
        <w:rPr>
          <w:rFonts w:cs="Times New Roman"/>
          <w:sz w:val="22"/>
          <w:szCs w:val="22"/>
        </w:rPr>
        <w:t xml:space="preserve"> O., </w:t>
      </w:r>
      <w:proofErr w:type="spellStart"/>
      <w:r w:rsidRPr="001303E8">
        <w:rPr>
          <w:rFonts w:cs="Times New Roman"/>
          <w:sz w:val="22"/>
          <w:szCs w:val="22"/>
        </w:rPr>
        <w:t>Berkowic</w:t>
      </w:r>
      <w:proofErr w:type="spellEnd"/>
      <w:r w:rsidRPr="001303E8">
        <w:rPr>
          <w:rFonts w:cs="Times New Roman"/>
          <w:sz w:val="22"/>
          <w:szCs w:val="22"/>
        </w:rPr>
        <w:t xml:space="preserve"> D., </w:t>
      </w:r>
      <w:proofErr w:type="spellStart"/>
      <w:r w:rsidRPr="001303E8">
        <w:rPr>
          <w:rFonts w:cs="Times New Roman"/>
          <w:sz w:val="22"/>
          <w:szCs w:val="22"/>
        </w:rPr>
        <w:t>Maza</w:t>
      </w:r>
      <w:proofErr w:type="spellEnd"/>
      <w:r w:rsidRPr="001303E8">
        <w:rPr>
          <w:rFonts w:cs="Times New Roman"/>
          <w:sz w:val="22"/>
          <w:szCs w:val="22"/>
        </w:rPr>
        <w:t xml:space="preserve"> E., </w:t>
      </w:r>
      <w:proofErr w:type="spellStart"/>
      <w:r w:rsidRPr="001303E8">
        <w:rPr>
          <w:rFonts w:cs="Times New Roman"/>
          <w:sz w:val="22"/>
          <w:szCs w:val="22"/>
        </w:rPr>
        <w:t>Ostrometzky</w:t>
      </w:r>
      <w:proofErr w:type="spellEnd"/>
      <w:r w:rsidRPr="001303E8">
        <w:rPr>
          <w:rFonts w:cs="Times New Roman"/>
          <w:sz w:val="22"/>
          <w:szCs w:val="22"/>
        </w:rPr>
        <w:t xml:space="preserve"> O., </w:t>
      </w:r>
      <w:proofErr w:type="spellStart"/>
      <w:r w:rsidRPr="001303E8">
        <w:rPr>
          <w:rFonts w:cs="Times New Roman"/>
          <w:sz w:val="22"/>
          <w:szCs w:val="22"/>
        </w:rPr>
        <w:t>Slavenko</w:t>
      </w:r>
      <w:proofErr w:type="spellEnd"/>
      <w:r w:rsidRPr="001303E8">
        <w:rPr>
          <w:rFonts w:cs="Times New Roman"/>
          <w:sz w:val="22"/>
          <w:szCs w:val="22"/>
        </w:rPr>
        <w:t xml:space="preserve"> A., Tamar K. and </w:t>
      </w:r>
      <w:proofErr w:type="spellStart"/>
      <w:r w:rsidRPr="001303E8">
        <w:rPr>
          <w:rFonts w:cs="Times New Roman"/>
          <w:sz w:val="22"/>
          <w:szCs w:val="22"/>
        </w:rPr>
        <w:t>Meiri</w:t>
      </w:r>
      <w:proofErr w:type="spellEnd"/>
      <w:r w:rsidRPr="001303E8">
        <w:rPr>
          <w:rFonts w:cs="Times New Roman"/>
          <w:sz w:val="22"/>
          <w:szCs w:val="22"/>
        </w:rPr>
        <w:t xml:space="preserve"> S. </w:t>
      </w:r>
      <w:proofErr w:type="spellStart"/>
      <w:r w:rsidRPr="00901934">
        <w:rPr>
          <w:rFonts w:cs="Times New Roman"/>
          <w:sz w:val="22"/>
          <w:szCs w:val="22"/>
        </w:rPr>
        <w:t>Rueppel’s</w:t>
      </w:r>
      <w:proofErr w:type="spellEnd"/>
      <w:r w:rsidRPr="00901934">
        <w:rPr>
          <w:rFonts w:cs="Times New Roman"/>
          <w:sz w:val="22"/>
          <w:szCs w:val="22"/>
        </w:rPr>
        <w:t xml:space="preserve"> Snake-eyed skink, </w:t>
      </w:r>
      <w:proofErr w:type="spellStart"/>
      <w:r w:rsidRPr="001303E8">
        <w:rPr>
          <w:rFonts w:cs="Times New Roman"/>
          <w:sz w:val="22"/>
          <w:szCs w:val="22"/>
        </w:rPr>
        <w:t>Ablepharus</w:t>
      </w:r>
      <w:proofErr w:type="spellEnd"/>
      <w:r w:rsidRPr="001303E8">
        <w:rPr>
          <w:rFonts w:cs="Times New Roman"/>
          <w:sz w:val="22"/>
          <w:szCs w:val="22"/>
        </w:rPr>
        <w:t xml:space="preserve"> </w:t>
      </w:r>
      <w:proofErr w:type="spellStart"/>
      <w:r w:rsidRPr="001303E8">
        <w:rPr>
          <w:rFonts w:cs="Times New Roman"/>
          <w:sz w:val="22"/>
          <w:szCs w:val="22"/>
        </w:rPr>
        <w:t>rueppellii</w:t>
      </w:r>
      <w:proofErr w:type="spellEnd"/>
      <w:r w:rsidRPr="00901934">
        <w:rPr>
          <w:rFonts w:cs="Times New Roman"/>
          <w:sz w:val="22"/>
          <w:szCs w:val="22"/>
        </w:rPr>
        <w:t xml:space="preserve"> (Gray, 1839)</w:t>
      </w:r>
      <w:r>
        <w:rPr>
          <w:rFonts w:cs="Times New Roman"/>
          <w:sz w:val="22"/>
          <w:szCs w:val="22"/>
        </w:rPr>
        <w:t xml:space="preserve"> </w:t>
      </w:r>
      <w:r w:rsidRPr="00901934">
        <w:rPr>
          <w:rFonts w:cs="Times New Roman"/>
          <w:sz w:val="22"/>
          <w:szCs w:val="22"/>
        </w:rPr>
        <w:t>(</w:t>
      </w:r>
      <w:proofErr w:type="spellStart"/>
      <w:r w:rsidRPr="00901934">
        <w:rPr>
          <w:rFonts w:cs="Times New Roman"/>
          <w:sz w:val="22"/>
          <w:szCs w:val="22"/>
        </w:rPr>
        <w:t>Reptilia</w:t>
      </w:r>
      <w:proofErr w:type="spellEnd"/>
      <w:r w:rsidRPr="00901934">
        <w:rPr>
          <w:rFonts w:cs="Times New Roman"/>
          <w:sz w:val="22"/>
          <w:szCs w:val="22"/>
        </w:rPr>
        <w:t xml:space="preserve">: </w:t>
      </w:r>
      <w:proofErr w:type="spellStart"/>
      <w:r w:rsidRPr="00901934">
        <w:rPr>
          <w:rFonts w:cs="Times New Roman"/>
          <w:sz w:val="22"/>
          <w:szCs w:val="22"/>
        </w:rPr>
        <w:t>Squamata</w:t>
      </w:r>
      <w:proofErr w:type="spellEnd"/>
      <w:r w:rsidRPr="00901934">
        <w:rPr>
          <w:rFonts w:cs="Times New Roman"/>
          <w:sz w:val="22"/>
          <w:szCs w:val="22"/>
        </w:rPr>
        <w:t xml:space="preserve">: </w:t>
      </w:r>
      <w:proofErr w:type="spellStart"/>
      <w:r w:rsidRPr="00901934">
        <w:rPr>
          <w:rFonts w:cs="Times New Roman"/>
          <w:sz w:val="22"/>
          <w:szCs w:val="22"/>
        </w:rPr>
        <w:t>Scincidae</w:t>
      </w:r>
      <w:proofErr w:type="spellEnd"/>
      <w:r w:rsidRPr="00901934">
        <w:rPr>
          <w:rFonts w:cs="Times New Roman"/>
          <w:sz w:val="22"/>
          <w:szCs w:val="22"/>
        </w:rPr>
        <w:t>),: distribution extension and geographic range in Israel.</w:t>
      </w:r>
      <w:r>
        <w:rPr>
          <w:rFonts w:cs="Times New Roman"/>
          <w:sz w:val="22"/>
          <w:szCs w:val="22"/>
        </w:rPr>
        <w:t xml:space="preserve"> 2013. Check List, 9: 458-464.</w:t>
      </w:r>
    </w:p>
    <w:p w:rsidR="00F44B84" w:rsidRDefault="00F44B84"/>
    <w:sectPr w:rsidR="00F44B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84"/>
    <w:rsid w:val="00F10580"/>
    <w:rsid w:val="00F4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5FF62-725D-49B2-ABEF-B9886DAB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84"/>
    <w:pPr>
      <w:bidi/>
      <w:spacing w:after="0" w:line="240" w:lineRule="auto"/>
    </w:pPr>
    <w:rPr>
      <w:rFonts w:ascii="Times New Roman" w:eastAsia="Times New Roman" w:hAnsi="Times New Roman" w:cs="Miriam"/>
      <w:snapToGrid w:val="0"/>
      <w:sz w:val="20"/>
      <w:szCs w:val="20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F44B84"/>
    <w:pPr>
      <w:keepNext/>
      <w:bidi w:val="0"/>
      <w:jc w:val="center"/>
      <w:outlineLvl w:val="0"/>
    </w:pPr>
    <w:rPr>
      <w:rFonts w:ascii="Arial" w:hAnsi="Arial"/>
      <w:b/>
      <w:bCs/>
      <w:snapToGrid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B84"/>
    <w:rPr>
      <w:rFonts w:ascii="Arial" w:eastAsia="Times New Roman" w:hAnsi="Arial" w:cs="Miriam"/>
      <w:b/>
      <w:bCs/>
      <w:sz w:val="32"/>
      <w:szCs w:val="32"/>
      <w:lang w:val="en-GB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Roll</dc:creator>
  <cp:keywords/>
  <dc:description/>
  <cp:lastModifiedBy>Uri Roll</cp:lastModifiedBy>
  <cp:revision>1</cp:revision>
  <dcterms:created xsi:type="dcterms:W3CDTF">2013-06-13T09:03:00Z</dcterms:created>
  <dcterms:modified xsi:type="dcterms:W3CDTF">2013-06-13T09:04:00Z</dcterms:modified>
</cp:coreProperties>
</file>