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F9" w:rsidRDefault="008271F9">
      <w:pPr>
        <w:pStyle w:val="Title"/>
        <w:tabs>
          <w:tab w:val="left" w:pos="84"/>
          <w:tab w:val="right" w:pos="8306"/>
        </w:tabs>
        <w:jc w:val="left"/>
        <w:rPr>
          <w:shadow/>
          <w:spacing w:val="80"/>
          <w:sz w:val="42"/>
          <w:szCs w:val="40"/>
          <w:u w:val="none"/>
          <w:rtl/>
        </w:rPr>
      </w:pPr>
      <w:r>
        <w:rPr>
          <w:rFonts w:hint="cs"/>
          <w:shadow/>
          <w:spacing w:val="80"/>
          <w:sz w:val="46"/>
          <w:szCs w:val="44"/>
          <w:u w:val="none"/>
          <w:rtl/>
        </w:rPr>
        <w:t>דורון פודר</w:t>
      </w:r>
      <w:r>
        <w:rPr>
          <w:rFonts w:hint="cs"/>
          <w:shadow/>
          <w:spacing w:val="80"/>
          <w:sz w:val="46"/>
          <w:szCs w:val="44"/>
          <w:u w:val="none"/>
          <w:rtl/>
        </w:rPr>
        <w:tab/>
      </w:r>
      <w:r>
        <w:rPr>
          <w:rFonts w:hint="cs"/>
          <w:shadow/>
          <w:spacing w:val="80"/>
          <w:sz w:val="42"/>
          <w:szCs w:val="40"/>
          <w:u w:val="none"/>
          <w:rtl/>
        </w:rPr>
        <w:t xml:space="preserve">  </w:t>
      </w:r>
      <w:proofErr w:type="spellStart"/>
      <w:r>
        <w:rPr>
          <w:shadow/>
          <w:spacing w:val="80"/>
          <w:sz w:val="40"/>
          <w:szCs w:val="52"/>
          <w:u w:val="none"/>
        </w:rPr>
        <w:t>Doron</w:t>
      </w:r>
      <w:proofErr w:type="spellEnd"/>
      <w:r>
        <w:rPr>
          <w:shadow/>
          <w:spacing w:val="80"/>
          <w:sz w:val="40"/>
          <w:szCs w:val="52"/>
          <w:u w:val="none"/>
        </w:rPr>
        <w:t xml:space="preserve"> </w:t>
      </w:r>
      <w:proofErr w:type="spellStart"/>
      <w:r>
        <w:rPr>
          <w:shadow/>
          <w:spacing w:val="80"/>
          <w:sz w:val="40"/>
          <w:szCs w:val="52"/>
          <w:u w:val="none"/>
        </w:rPr>
        <w:t>Puder</w:t>
      </w:r>
      <w:proofErr w:type="spellEnd"/>
    </w:p>
    <w:p w:rsidR="008271F9" w:rsidRDefault="008271F9">
      <w:pPr>
        <w:pStyle w:val="Title"/>
        <w:rPr>
          <w:color w:val="FF0000"/>
          <w:spacing w:val="40"/>
          <w:rtl/>
        </w:rPr>
      </w:pPr>
    </w:p>
    <w:tbl>
      <w:tblPr>
        <w:tblW w:w="8931" w:type="dxa"/>
        <w:tblInd w:w="-176" w:type="dxa"/>
        <w:tblLayout w:type="fixed"/>
        <w:tblLook w:val="01E0"/>
      </w:tblPr>
      <w:tblGrid>
        <w:gridCol w:w="1418"/>
        <w:gridCol w:w="2016"/>
        <w:gridCol w:w="270"/>
        <w:gridCol w:w="2153"/>
        <w:gridCol w:w="1090"/>
        <w:gridCol w:w="1984"/>
      </w:tblGrid>
      <w:tr w:rsidR="00C46968" w:rsidRPr="001D445B" w:rsidTr="001D445B">
        <w:trPr>
          <w:trHeight w:val="432"/>
        </w:trPr>
        <w:tc>
          <w:tcPr>
            <w:tcW w:w="3434" w:type="dxa"/>
            <w:gridSpan w:val="2"/>
            <w:vMerge w:val="restart"/>
          </w:tcPr>
          <w:p w:rsidR="00C46968" w:rsidRPr="001D445B" w:rsidRDefault="00C46968" w:rsidP="001D445B">
            <w:pPr>
              <w:pStyle w:val="Subtitle"/>
              <w:bidi w:val="0"/>
              <w:spacing w:line="360" w:lineRule="auto"/>
              <w:jc w:val="both"/>
              <w:rPr>
                <w:b w:val="0"/>
                <w:bCs w:val="0"/>
                <w:sz w:val="24"/>
                <w:szCs w:val="22"/>
                <w:u w:val="none"/>
              </w:rPr>
            </w:pPr>
            <w:r w:rsidRPr="001D445B">
              <w:rPr>
                <w:b w:val="0"/>
                <w:bCs w:val="0"/>
                <w:sz w:val="24"/>
                <w:szCs w:val="22"/>
                <w:u w:val="none"/>
              </w:rPr>
              <w:t xml:space="preserve">A PhD student at the Einstein Institute of Mathematics, </w:t>
            </w:r>
            <w:r w:rsidR="00873124" w:rsidRPr="001D445B">
              <w:rPr>
                <w:b w:val="0"/>
                <w:bCs w:val="0"/>
                <w:sz w:val="24"/>
                <w:szCs w:val="22"/>
                <w:u w:val="none"/>
              </w:rPr>
              <w:t>T</w:t>
            </w:r>
            <w:r w:rsidRPr="001D445B">
              <w:rPr>
                <w:b w:val="0"/>
                <w:bCs w:val="0"/>
                <w:sz w:val="24"/>
                <w:szCs w:val="22"/>
                <w:u w:val="none"/>
              </w:rPr>
              <w:t>he Hebrew University in Jerusalem</w:t>
            </w:r>
          </w:p>
          <w:p w:rsidR="00C46968" w:rsidRPr="001D445B" w:rsidRDefault="00C46968" w:rsidP="001D445B">
            <w:pPr>
              <w:pStyle w:val="Subtitle"/>
              <w:bidi w:val="0"/>
              <w:spacing w:line="360" w:lineRule="auto"/>
              <w:jc w:val="both"/>
              <w:rPr>
                <w:b w:val="0"/>
                <w:bCs w:val="0"/>
                <w:sz w:val="24"/>
                <w:szCs w:val="22"/>
                <w:u w:val="none"/>
              </w:rPr>
            </w:pPr>
          </w:p>
          <w:p w:rsidR="00C46968" w:rsidRPr="001D445B" w:rsidRDefault="00873124" w:rsidP="001D445B">
            <w:pPr>
              <w:pStyle w:val="Subtitle"/>
              <w:bidi w:val="0"/>
              <w:spacing w:line="360" w:lineRule="auto"/>
              <w:rPr>
                <w:b w:val="0"/>
                <w:bCs w:val="0"/>
                <w:sz w:val="24"/>
                <w:szCs w:val="22"/>
                <w:u w:val="none"/>
              </w:rPr>
            </w:pPr>
            <w:r w:rsidRPr="001D445B">
              <w:rPr>
                <w:b w:val="0"/>
                <w:bCs w:val="0"/>
                <w:sz w:val="24"/>
                <w:szCs w:val="22"/>
                <w:u w:val="none"/>
              </w:rPr>
              <w:t>A</w:t>
            </w:r>
            <w:r w:rsidR="00C46968" w:rsidRPr="001D445B">
              <w:rPr>
                <w:b w:val="0"/>
                <w:bCs w:val="0"/>
                <w:sz w:val="24"/>
                <w:szCs w:val="22"/>
                <w:u w:val="none"/>
              </w:rPr>
              <w:t xml:space="preserve">dviser: </w:t>
            </w:r>
            <w:proofErr w:type="spellStart"/>
            <w:r w:rsidR="00C46968" w:rsidRPr="001D445B">
              <w:rPr>
                <w:b w:val="0"/>
                <w:bCs w:val="0"/>
                <w:sz w:val="24"/>
                <w:szCs w:val="22"/>
                <w:u w:val="none"/>
              </w:rPr>
              <w:t>Nati</w:t>
            </w:r>
            <w:proofErr w:type="spellEnd"/>
            <w:r w:rsidR="00C46968" w:rsidRPr="001D445B">
              <w:rPr>
                <w:b w:val="0"/>
                <w:bCs w:val="0"/>
                <w:sz w:val="24"/>
                <w:szCs w:val="22"/>
                <w:u w:val="none"/>
              </w:rPr>
              <w:t xml:space="preserve"> </w:t>
            </w:r>
            <w:proofErr w:type="spellStart"/>
            <w:r w:rsidR="00C46968" w:rsidRPr="001D445B">
              <w:rPr>
                <w:b w:val="0"/>
                <w:bCs w:val="0"/>
                <w:sz w:val="24"/>
                <w:szCs w:val="22"/>
                <w:u w:val="none"/>
              </w:rPr>
              <w:t>Linial</w:t>
            </w:r>
            <w:proofErr w:type="spellEnd"/>
          </w:p>
        </w:tc>
        <w:tc>
          <w:tcPr>
            <w:tcW w:w="270" w:type="dxa"/>
            <w:tcBorders>
              <w:right w:val="double" w:sz="4" w:space="0" w:color="auto"/>
            </w:tcBorders>
          </w:tcPr>
          <w:p w:rsidR="00C46968" w:rsidRPr="001D445B" w:rsidRDefault="00C46968" w:rsidP="001D445B">
            <w:pPr>
              <w:pStyle w:val="Subtitle"/>
              <w:bidi w:val="0"/>
              <w:spacing w:line="360" w:lineRule="auto"/>
              <w:rPr>
                <w:b w:val="0"/>
                <w:bCs w:val="0"/>
                <w:sz w:val="24"/>
                <w:szCs w:val="22"/>
                <w:u w:val="none"/>
              </w:rPr>
            </w:pPr>
          </w:p>
        </w:tc>
        <w:tc>
          <w:tcPr>
            <w:tcW w:w="2153" w:type="dxa"/>
            <w:tcBorders>
              <w:left w:val="double" w:sz="4" w:space="0" w:color="auto"/>
            </w:tcBorders>
          </w:tcPr>
          <w:p w:rsidR="00C46968" w:rsidRPr="001D445B" w:rsidRDefault="00C46968" w:rsidP="001D445B">
            <w:pPr>
              <w:pStyle w:val="Subtitle"/>
              <w:bidi w:val="0"/>
              <w:spacing w:line="360" w:lineRule="auto"/>
              <w:rPr>
                <w:sz w:val="24"/>
                <w:szCs w:val="22"/>
                <w:u w:val="none"/>
              </w:rPr>
            </w:pPr>
            <w:r w:rsidRPr="001D445B">
              <w:rPr>
                <w:sz w:val="24"/>
                <w:szCs w:val="22"/>
                <w:u w:val="none"/>
              </w:rPr>
              <w:t>Phones:</w:t>
            </w:r>
          </w:p>
        </w:tc>
        <w:tc>
          <w:tcPr>
            <w:tcW w:w="1090" w:type="dxa"/>
          </w:tcPr>
          <w:p w:rsidR="00C46968" w:rsidRPr="001D445B" w:rsidRDefault="00C46968" w:rsidP="001D445B">
            <w:pPr>
              <w:pStyle w:val="Subtitle"/>
              <w:bidi w:val="0"/>
              <w:spacing w:line="360" w:lineRule="auto"/>
              <w:rPr>
                <w:b w:val="0"/>
                <w:bCs w:val="0"/>
                <w:sz w:val="24"/>
                <w:szCs w:val="22"/>
                <w:u w:val="none"/>
              </w:rPr>
            </w:pPr>
            <w:r w:rsidRPr="001D445B">
              <w:rPr>
                <w:b w:val="0"/>
                <w:bCs w:val="0"/>
                <w:sz w:val="24"/>
                <w:szCs w:val="22"/>
                <w:u w:val="none"/>
              </w:rPr>
              <w:t>Cellular:</w:t>
            </w:r>
          </w:p>
        </w:tc>
        <w:tc>
          <w:tcPr>
            <w:tcW w:w="1984" w:type="dxa"/>
          </w:tcPr>
          <w:p w:rsidR="00C46968" w:rsidRPr="001D445B" w:rsidRDefault="00C46968" w:rsidP="001D445B">
            <w:pPr>
              <w:pStyle w:val="Subtitle"/>
              <w:bidi w:val="0"/>
              <w:spacing w:line="360" w:lineRule="auto"/>
              <w:jc w:val="right"/>
              <w:rPr>
                <w:b w:val="0"/>
                <w:bCs w:val="0"/>
                <w:sz w:val="24"/>
                <w:szCs w:val="22"/>
                <w:u w:val="none"/>
              </w:rPr>
            </w:pPr>
            <w:r w:rsidRPr="001D445B">
              <w:rPr>
                <w:b w:val="0"/>
                <w:bCs w:val="0"/>
                <w:sz w:val="24"/>
                <w:szCs w:val="22"/>
                <w:u w:val="none"/>
              </w:rPr>
              <w:t>+972-50-7914007</w:t>
            </w:r>
          </w:p>
        </w:tc>
      </w:tr>
      <w:tr w:rsidR="00C46968" w:rsidRPr="001D445B" w:rsidTr="001D445B">
        <w:trPr>
          <w:trHeight w:val="432"/>
        </w:trPr>
        <w:tc>
          <w:tcPr>
            <w:tcW w:w="3434" w:type="dxa"/>
            <w:gridSpan w:val="2"/>
            <w:vMerge/>
          </w:tcPr>
          <w:p w:rsidR="00C46968" w:rsidRPr="001D445B" w:rsidRDefault="00C46968" w:rsidP="001D445B">
            <w:pPr>
              <w:pStyle w:val="Subtitle"/>
              <w:bidi w:val="0"/>
              <w:spacing w:line="360" w:lineRule="auto"/>
              <w:jc w:val="right"/>
              <w:rPr>
                <w:b w:val="0"/>
                <w:bCs w:val="0"/>
                <w:sz w:val="24"/>
                <w:szCs w:val="22"/>
                <w:u w:val="none"/>
              </w:rPr>
            </w:pPr>
          </w:p>
        </w:tc>
        <w:tc>
          <w:tcPr>
            <w:tcW w:w="270" w:type="dxa"/>
            <w:tcBorders>
              <w:right w:val="double" w:sz="4" w:space="0" w:color="auto"/>
            </w:tcBorders>
          </w:tcPr>
          <w:p w:rsidR="00C46968" w:rsidRPr="001D445B" w:rsidRDefault="00C46968" w:rsidP="001D445B">
            <w:pPr>
              <w:pStyle w:val="Subtitle"/>
              <w:bidi w:val="0"/>
              <w:spacing w:line="360" w:lineRule="auto"/>
              <w:rPr>
                <w:b w:val="0"/>
                <w:bCs w:val="0"/>
                <w:sz w:val="24"/>
                <w:szCs w:val="22"/>
                <w:u w:val="none"/>
              </w:rPr>
            </w:pPr>
          </w:p>
        </w:tc>
        <w:tc>
          <w:tcPr>
            <w:tcW w:w="2153" w:type="dxa"/>
            <w:tcBorders>
              <w:left w:val="double" w:sz="4" w:space="0" w:color="auto"/>
            </w:tcBorders>
          </w:tcPr>
          <w:p w:rsidR="00C46968" w:rsidRPr="001D445B" w:rsidRDefault="00C46968" w:rsidP="001D445B">
            <w:pPr>
              <w:pStyle w:val="Subtitle"/>
              <w:bidi w:val="0"/>
              <w:spacing w:line="360" w:lineRule="auto"/>
              <w:rPr>
                <w:sz w:val="24"/>
                <w:szCs w:val="22"/>
                <w:u w:val="none"/>
              </w:rPr>
            </w:pPr>
          </w:p>
        </w:tc>
        <w:tc>
          <w:tcPr>
            <w:tcW w:w="1090" w:type="dxa"/>
          </w:tcPr>
          <w:p w:rsidR="00C46968" w:rsidRPr="001D445B" w:rsidRDefault="00C46968" w:rsidP="001D445B">
            <w:pPr>
              <w:pStyle w:val="Subtitle"/>
              <w:bidi w:val="0"/>
              <w:spacing w:line="360" w:lineRule="auto"/>
              <w:rPr>
                <w:b w:val="0"/>
                <w:bCs w:val="0"/>
                <w:sz w:val="24"/>
                <w:szCs w:val="22"/>
                <w:u w:val="none"/>
              </w:rPr>
            </w:pPr>
            <w:r w:rsidRPr="001D445B">
              <w:rPr>
                <w:b w:val="0"/>
                <w:bCs w:val="0"/>
                <w:sz w:val="24"/>
                <w:szCs w:val="22"/>
                <w:u w:val="none"/>
              </w:rPr>
              <w:t>Home:</w:t>
            </w:r>
          </w:p>
        </w:tc>
        <w:tc>
          <w:tcPr>
            <w:tcW w:w="1984" w:type="dxa"/>
          </w:tcPr>
          <w:p w:rsidR="00C46968" w:rsidRPr="001D445B" w:rsidRDefault="00C46968" w:rsidP="008F78D7">
            <w:pPr>
              <w:pStyle w:val="Subtitle"/>
              <w:bidi w:val="0"/>
              <w:spacing w:line="360" w:lineRule="auto"/>
              <w:jc w:val="right"/>
              <w:rPr>
                <w:b w:val="0"/>
                <w:bCs w:val="0"/>
                <w:sz w:val="24"/>
                <w:szCs w:val="22"/>
                <w:u w:val="none"/>
              </w:rPr>
            </w:pPr>
            <w:r w:rsidRPr="001D445B">
              <w:rPr>
                <w:b w:val="0"/>
                <w:bCs w:val="0"/>
                <w:sz w:val="24"/>
                <w:szCs w:val="22"/>
                <w:u w:val="none"/>
              </w:rPr>
              <w:t>+972-77-</w:t>
            </w:r>
            <w:r w:rsidR="008F78D7">
              <w:rPr>
                <w:b w:val="0"/>
                <w:bCs w:val="0"/>
                <w:sz w:val="24"/>
                <w:szCs w:val="22"/>
                <w:u w:val="none"/>
              </w:rPr>
              <w:t>4407161</w:t>
            </w:r>
          </w:p>
        </w:tc>
      </w:tr>
      <w:tr w:rsidR="00C46968" w:rsidRPr="001D445B" w:rsidTr="001D445B">
        <w:trPr>
          <w:trHeight w:val="432"/>
        </w:trPr>
        <w:tc>
          <w:tcPr>
            <w:tcW w:w="3434" w:type="dxa"/>
            <w:gridSpan w:val="2"/>
            <w:vMerge/>
          </w:tcPr>
          <w:p w:rsidR="00C46968" w:rsidRPr="001D445B" w:rsidRDefault="00C46968" w:rsidP="001D445B">
            <w:pPr>
              <w:pStyle w:val="Subtitle"/>
              <w:bidi w:val="0"/>
              <w:spacing w:line="360" w:lineRule="auto"/>
              <w:jc w:val="right"/>
              <w:rPr>
                <w:b w:val="0"/>
                <w:bCs w:val="0"/>
                <w:sz w:val="24"/>
                <w:szCs w:val="22"/>
                <w:u w:val="none"/>
              </w:rPr>
            </w:pPr>
          </w:p>
        </w:tc>
        <w:tc>
          <w:tcPr>
            <w:tcW w:w="270" w:type="dxa"/>
            <w:tcBorders>
              <w:right w:val="double" w:sz="4" w:space="0" w:color="auto"/>
            </w:tcBorders>
          </w:tcPr>
          <w:p w:rsidR="00C46968" w:rsidRPr="001D445B" w:rsidRDefault="00C46968" w:rsidP="001D445B">
            <w:pPr>
              <w:pStyle w:val="Subtitle"/>
              <w:bidi w:val="0"/>
              <w:spacing w:line="360" w:lineRule="auto"/>
              <w:rPr>
                <w:b w:val="0"/>
                <w:bCs w:val="0"/>
                <w:sz w:val="24"/>
                <w:szCs w:val="22"/>
                <w:u w:val="none"/>
              </w:rPr>
            </w:pPr>
          </w:p>
        </w:tc>
        <w:tc>
          <w:tcPr>
            <w:tcW w:w="2153" w:type="dxa"/>
            <w:tcBorders>
              <w:left w:val="double" w:sz="4" w:space="0" w:color="auto"/>
            </w:tcBorders>
          </w:tcPr>
          <w:p w:rsidR="00C46968" w:rsidRPr="001D445B" w:rsidRDefault="00C46968" w:rsidP="001D445B">
            <w:pPr>
              <w:pStyle w:val="Subtitle"/>
              <w:bidi w:val="0"/>
              <w:spacing w:line="360" w:lineRule="auto"/>
              <w:rPr>
                <w:sz w:val="24"/>
                <w:szCs w:val="22"/>
                <w:u w:val="none"/>
              </w:rPr>
            </w:pPr>
            <w:r w:rsidRPr="001D445B">
              <w:rPr>
                <w:sz w:val="24"/>
                <w:szCs w:val="22"/>
                <w:u w:val="none"/>
              </w:rPr>
              <w:t>E-mail:</w:t>
            </w:r>
          </w:p>
        </w:tc>
        <w:tc>
          <w:tcPr>
            <w:tcW w:w="3074" w:type="dxa"/>
            <w:gridSpan w:val="2"/>
          </w:tcPr>
          <w:p w:rsidR="00C46968" w:rsidRPr="001D445B" w:rsidRDefault="007D5A16" w:rsidP="001D445B">
            <w:pPr>
              <w:pStyle w:val="Subtitle"/>
              <w:bidi w:val="0"/>
              <w:spacing w:line="360" w:lineRule="auto"/>
              <w:jc w:val="right"/>
              <w:rPr>
                <w:b w:val="0"/>
                <w:bCs w:val="0"/>
                <w:sz w:val="24"/>
                <w:szCs w:val="22"/>
                <w:u w:val="none"/>
              </w:rPr>
            </w:pPr>
            <w:hyperlink r:id="rId7" w:history="1">
              <w:r w:rsidR="00C46968" w:rsidRPr="001D445B">
                <w:rPr>
                  <w:rStyle w:val="Hyperlink"/>
                  <w:sz w:val="24"/>
                  <w:szCs w:val="22"/>
                </w:rPr>
                <w:t>doronpuder@gmail.com</w:t>
              </w:r>
            </w:hyperlink>
          </w:p>
        </w:tc>
      </w:tr>
      <w:tr w:rsidR="00C46968" w:rsidRPr="001D445B" w:rsidTr="001D445B">
        <w:trPr>
          <w:trHeight w:val="432"/>
        </w:trPr>
        <w:tc>
          <w:tcPr>
            <w:tcW w:w="3434" w:type="dxa"/>
            <w:gridSpan w:val="2"/>
            <w:vMerge/>
          </w:tcPr>
          <w:p w:rsidR="00C46968" w:rsidRPr="001D445B" w:rsidRDefault="00C46968" w:rsidP="001D445B">
            <w:pPr>
              <w:pStyle w:val="Subtitle"/>
              <w:bidi w:val="0"/>
              <w:spacing w:line="360" w:lineRule="auto"/>
              <w:jc w:val="right"/>
              <w:rPr>
                <w:b w:val="0"/>
                <w:bCs w:val="0"/>
                <w:sz w:val="24"/>
                <w:szCs w:val="22"/>
                <w:u w:val="none"/>
              </w:rPr>
            </w:pPr>
          </w:p>
        </w:tc>
        <w:tc>
          <w:tcPr>
            <w:tcW w:w="270" w:type="dxa"/>
            <w:tcBorders>
              <w:right w:val="double" w:sz="4" w:space="0" w:color="auto"/>
            </w:tcBorders>
          </w:tcPr>
          <w:p w:rsidR="00C46968" w:rsidRPr="001D445B" w:rsidRDefault="00C46968" w:rsidP="001D445B">
            <w:pPr>
              <w:pStyle w:val="Subtitle"/>
              <w:bidi w:val="0"/>
              <w:spacing w:line="360" w:lineRule="auto"/>
              <w:rPr>
                <w:b w:val="0"/>
                <w:bCs w:val="0"/>
                <w:sz w:val="24"/>
                <w:szCs w:val="22"/>
                <w:u w:val="none"/>
              </w:rPr>
            </w:pPr>
          </w:p>
        </w:tc>
        <w:tc>
          <w:tcPr>
            <w:tcW w:w="2153" w:type="dxa"/>
            <w:tcBorders>
              <w:left w:val="double" w:sz="4" w:space="0" w:color="auto"/>
            </w:tcBorders>
          </w:tcPr>
          <w:p w:rsidR="00C46968" w:rsidRPr="001D445B" w:rsidRDefault="00C46968" w:rsidP="001D445B">
            <w:pPr>
              <w:pStyle w:val="Subtitle"/>
              <w:bidi w:val="0"/>
              <w:spacing w:line="360" w:lineRule="auto"/>
              <w:rPr>
                <w:sz w:val="24"/>
                <w:szCs w:val="22"/>
                <w:u w:val="none"/>
              </w:rPr>
            </w:pPr>
            <w:r w:rsidRPr="001D445B">
              <w:rPr>
                <w:sz w:val="24"/>
                <w:szCs w:val="22"/>
                <w:u w:val="none"/>
              </w:rPr>
              <w:t>Address for delivering mail:</w:t>
            </w:r>
          </w:p>
        </w:tc>
        <w:tc>
          <w:tcPr>
            <w:tcW w:w="3074" w:type="dxa"/>
            <w:gridSpan w:val="2"/>
          </w:tcPr>
          <w:p w:rsidR="00C46968" w:rsidRPr="001D445B" w:rsidRDefault="00C46968" w:rsidP="001D445B">
            <w:pPr>
              <w:pStyle w:val="Subtitle"/>
              <w:bidi w:val="0"/>
              <w:spacing w:line="360" w:lineRule="auto"/>
              <w:jc w:val="right"/>
              <w:rPr>
                <w:b w:val="0"/>
                <w:bCs w:val="0"/>
                <w:sz w:val="24"/>
                <w:szCs w:val="22"/>
                <w:u w:val="none"/>
              </w:rPr>
            </w:pPr>
            <w:smartTag w:uri="urn:schemas-microsoft-com:office:smarttags" w:element="address">
              <w:smartTag w:uri="urn:schemas-microsoft-com:office:smarttags" w:element="Street">
                <w:r w:rsidRPr="001D445B">
                  <w:rPr>
                    <w:b w:val="0"/>
                    <w:bCs w:val="0"/>
                    <w:sz w:val="24"/>
                    <w:szCs w:val="22"/>
                    <w:u w:val="none"/>
                  </w:rPr>
                  <w:t xml:space="preserve">51 </w:t>
                </w:r>
                <w:proofErr w:type="spellStart"/>
                <w:r w:rsidRPr="001D445B">
                  <w:rPr>
                    <w:b w:val="0"/>
                    <w:bCs w:val="0"/>
                    <w:sz w:val="24"/>
                    <w:szCs w:val="22"/>
                    <w:u w:val="none"/>
                  </w:rPr>
                  <w:t>Shoshanat</w:t>
                </w:r>
                <w:proofErr w:type="spellEnd"/>
                <w:r w:rsidRPr="001D445B">
                  <w:rPr>
                    <w:b w:val="0"/>
                    <w:bCs w:val="0"/>
                    <w:sz w:val="24"/>
                    <w:szCs w:val="22"/>
                    <w:u w:val="none"/>
                  </w:rPr>
                  <w:t xml:space="preserve"> Ha-Carmel St.</w:t>
                </w:r>
              </w:smartTag>
              <w:r w:rsidRPr="001D445B">
                <w:rPr>
                  <w:b w:val="0"/>
                  <w:bCs w:val="0"/>
                  <w:sz w:val="24"/>
                  <w:szCs w:val="22"/>
                  <w:u w:val="none"/>
                </w:rPr>
                <w:t xml:space="preserve"> </w:t>
              </w:r>
              <w:smartTag w:uri="urn:schemas-microsoft-com:office:smarttags" w:element="City">
                <w:r w:rsidRPr="001D445B">
                  <w:rPr>
                    <w:b w:val="0"/>
                    <w:bCs w:val="0"/>
                    <w:sz w:val="24"/>
                    <w:szCs w:val="22"/>
                    <w:u w:val="none"/>
                  </w:rPr>
                  <w:t>Haifa</w:t>
                </w:r>
              </w:smartTag>
            </w:smartTag>
            <w:r w:rsidRPr="001D445B">
              <w:rPr>
                <w:b w:val="0"/>
                <w:bCs w:val="0"/>
                <w:sz w:val="24"/>
                <w:szCs w:val="22"/>
                <w:u w:val="none"/>
              </w:rPr>
              <w:t xml:space="preserve">, 34323, </w:t>
            </w:r>
            <w:smartTag w:uri="urn:schemas-microsoft-com:office:smarttags" w:element="country-region">
              <w:smartTag w:uri="urn:schemas-microsoft-com:office:smarttags" w:element="place">
                <w:r w:rsidRPr="001D445B">
                  <w:rPr>
                    <w:b w:val="0"/>
                    <w:bCs w:val="0"/>
                    <w:sz w:val="24"/>
                    <w:szCs w:val="22"/>
                    <w:u w:val="none"/>
                  </w:rPr>
                  <w:t>Israel</w:t>
                </w:r>
              </w:smartTag>
            </w:smartTag>
          </w:p>
        </w:tc>
      </w:tr>
      <w:tr w:rsidR="00C46968" w:rsidRPr="001D445B" w:rsidTr="001D445B">
        <w:trPr>
          <w:trHeight w:val="432"/>
        </w:trPr>
        <w:tc>
          <w:tcPr>
            <w:tcW w:w="1418" w:type="dxa"/>
          </w:tcPr>
          <w:p w:rsidR="00C46968" w:rsidRPr="001D445B" w:rsidRDefault="00C46968" w:rsidP="001D445B">
            <w:pPr>
              <w:pStyle w:val="Subtitle"/>
              <w:bidi w:val="0"/>
              <w:spacing w:line="360" w:lineRule="auto"/>
              <w:rPr>
                <w:sz w:val="24"/>
                <w:szCs w:val="22"/>
                <w:u w:val="none"/>
              </w:rPr>
            </w:pPr>
            <w:r w:rsidRPr="001D445B">
              <w:rPr>
                <w:sz w:val="22"/>
                <w:u w:val="none"/>
              </w:rPr>
              <w:t xml:space="preserve">Languages:  </w:t>
            </w:r>
          </w:p>
        </w:tc>
        <w:tc>
          <w:tcPr>
            <w:tcW w:w="7513" w:type="dxa"/>
            <w:gridSpan w:val="5"/>
          </w:tcPr>
          <w:p w:rsidR="00C46968" w:rsidRPr="001D445B" w:rsidRDefault="00C46968" w:rsidP="001D445B">
            <w:pPr>
              <w:pStyle w:val="Subtitle"/>
              <w:bidi w:val="0"/>
              <w:spacing w:line="360" w:lineRule="auto"/>
              <w:rPr>
                <w:b w:val="0"/>
                <w:bCs w:val="0"/>
                <w:sz w:val="24"/>
                <w:szCs w:val="22"/>
                <w:u w:val="none"/>
              </w:rPr>
            </w:pPr>
            <w:r w:rsidRPr="001D445B">
              <w:rPr>
                <w:b w:val="0"/>
                <w:bCs w:val="0"/>
                <w:sz w:val="22"/>
                <w:u w:val="none"/>
              </w:rPr>
              <w:t>Hebrew (</w:t>
            </w:r>
            <w:r w:rsidRPr="001D445B">
              <w:rPr>
                <w:b w:val="0"/>
                <w:bCs w:val="0"/>
                <w:szCs w:val="22"/>
                <w:u w:val="none"/>
              </w:rPr>
              <w:t>mother tongue</w:t>
            </w:r>
            <w:r w:rsidRPr="001D445B">
              <w:rPr>
                <w:b w:val="0"/>
                <w:bCs w:val="0"/>
                <w:sz w:val="22"/>
                <w:u w:val="none"/>
              </w:rPr>
              <w:t>), English (</w:t>
            </w:r>
            <w:r w:rsidRPr="001D445B">
              <w:rPr>
                <w:b w:val="0"/>
                <w:bCs w:val="0"/>
                <w:szCs w:val="22"/>
                <w:u w:val="none"/>
              </w:rPr>
              <w:t>fluent</w:t>
            </w:r>
            <w:r w:rsidRPr="001D445B">
              <w:rPr>
                <w:b w:val="0"/>
                <w:bCs w:val="0"/>
                <w:sz w:val="22"/>
                <w:u w:val="none"/>
              </w:rPr>
              <w:t>), French (</w:t>
            </w:r>
            <w:r w:rsidRPr="001D445B">
              <w:rPr>
                <w:b w:val="0"/>
                <w:bCs w:val="0"/>
                <w:szCs w:val="22"/>
                <w:u w:val="none"/>
              </w:rPr>
              <w:t>good</w:t>
            </w:r>
            <w:r w:rsidRPr="001D445B">
              <w:rPr>
                <w:b w:val="0"/>
                <w:bCs w:val="0"/>
                <w:sz w:val="22"/>
                <w:u w:val="none"/>
              </w:rPr>
              <w:t>), Spanish &amp; Arabic (</w:t>
            </w:r>
            <w:r w:rsidRPr="001D445B">
              <w:rPr>
                <w:b w:val="0"/>
                <w:bCs w:val="0"/>
                <w:szCs w:val="22"/>
                <w:u w:val="none"/>
              </w:rPr>
              <w:t>basic</w:t>
            </w:r>
            <w:r w:rsidRPr="001D445B">
              <w:rPr>
                <w:b w:val="0"/>
                <w:bCs w:val="0"/>
                <w:sz w:val="22"/>
                <w:u w:val="none"/>
              </w:rPr>
              <w:t>)</w:t>
            </w:r>
          </w:p>
        </w:tc>
      </w:tr>
    </w:tbl>
    <w:p w:rsidR="005676FA" w:rsidRDefault="005676FA" w:rsidP="00C46968">
      <w:pPr>
        <w:pStyle w:val="Subtitle"/>
        <w:bidi w:val="0"/>
        <w:rPr>
          <w:sz w:val="30"/>
          <w:szCs w:val="28"/>
        </w:rPr>
      </w:pPr>
    </w:p>
    <w:p w:rsidR="00C46968" w:rsidRDefault="00C46968" w:rsidP="00883467">
      <w:pPr>
        <w:pStyle w:val="Subtitle"/>
        <w:bidi w:val="0"/>
        <w:rPr>
          <w:sz w:val="30"/>
          <w:szCs w:val="28"/>
        </w:rPr>
      </w:pPr>
      <w:r>
        <w:rPr>
          <w:sz w:val="30"/>
          <w:szCs w:val="28"/>
        </w:rPr>
        <w:t>Publication</w:t>
      </w:r>
      <w:r w:rsidR="006074DE">
        <w:rPr>
          <w:sz w:val="30"/>
          <w:szCs w:val="28"/>
        </w:rPr>
        <w:t>s</w:t>
      </w:r>
    </w:p>
    <w:p w:rsidR="006074DE" w:rsidRPr="00883467" w:rsidRDefault="00C46968" w:rsidP="005676FA">
      <w:pPr>
        <w:pStyle w:val="Subtitle"/>
        <w:numPr>
          <w:ilvl w:val="0"/>
          <w:numId w:val="5"/>
        </w:numPr>
        <w:bidi w:val="0"/>
        <w:rPr>
          <w:sz w:val="30"/>
          <w:szCs w:val="28"/>
        </w:rPr>
      </w:pPr>
      <w:r w:rsidRPr="008F78D7">
        <w:rPr>
          <w:b w:val="0"/>
          <w:bCs w:val="0"/>
          <w:i/>
          <w:iCs/>
          <w:sz w:val="24"/>
          <w:szCs w:val="22"/>
          <w:u w:val="none"/>
        </w:rPr>
        <w:t>Word Maps and Spectra of Random Lifts of Graphs</w:t>
      </w:r>
      <w:r>
        <w:rPr>
          <w:b w:val="0"/>
          <w:bCs w:val="0"/>
          <w:sz w:val="24"/>
          <w:szCs w:val="22"/>
          <w:u w:val="none"/>
        </w:rPr>
        <w:t xml:space="preserve">, </w:t>
      </w:r>
      <w:r w:rsidR="005676FA">
        <w:rPr>
          <w:b w:val="0"/>
          <w:bCs w:val="0"/>
          <w:sz w:val="24"/>
          <w:szCs w:val="22"/>
          <w:u w:val="none"/>
        </w:rPr>
        <w:t xml:space="preserve">joint with </w:t>
      </w:r>
      <w:proofErr w:type="spellStart"/>
      <w:r>
        <w:rPr>
          <w:b w:val="0"/>
          <w:bCs w:val="0"/>
          <w:sz w:val="24"/>
          <w:szCs w:val="22"/>
          <w:u w:val="none"/>
        </w:rPr>
        <w:t>Nati</w:t>
      </w:r>
      <w:proofErr w:type="spellEnd"/>
      <w:r>
        <w:rPr>
          <w:b w:val="0"/>
          <w:bCs w:val="0"/>
          <w:sz w:val="24"/>
          <w:szCs w:val="22"/>
          <w:u w:val="none"/>
        </w:rPr>
        <w:t xml:space="preserve"> </w:t>
      </w:r>
      <w:proofErr w:type="spellStart"/>
      <w:r>
        <w:rPr>
          <w:b w:val="0"/>
          <w:bCs w:val="0"/>
          <w:sz w:val="24"/>
          <w:szCs w:val="22"/>
          <w:u w:val="none"/>
        </w:rPr>
        <w:t>Linial</w:t>
      </w:r>
      <w:proofErr w:type="spellEnd"/>
      <w:r>
        <w:rPr>
          <w:b w:val="0"/>
          <w:bCs w:val="0"/>
          <w:sz w:val="24"/>
          <w:szCs w:val="22"/>
          <w:u w:val="none"/>
        </w:rPr>
        <w:t>, Random Structures and Algorithms,</w:t>
      </w:r>
      <w:r w:rsidR="006074DE">
        <w:rPr>
          <w:b w:val="0"/>
          <w:bCs w:val="0"/>
          <w:sz w:val="24"/>
          <w:szCs w:val="22"/>
          <w:u w:val="none"/>
        </w:rPr>
        <w:t xml:space="preserve"> 2010(37), 100-135</w:t>
      </w:r>
    </w:p>
    <w:p w:rsidR="00883467" w:rsidRDefault="008F78D7" w:rsidP="00856472">
      <w:pPr>
        <w:pStyle w:val="Subtitle"/>
        <w:numPr>
          <w:ilvl w:val="0"/>
          <w:numId w:val="5"/>
        </w:numPr>
        <w:bidi w:val="0"/>
        <w:rPr>
          <w:sz w:val="30"/>
          <w:szCs w:val="28"/>
        </w:rPr>
      </w:pPr>
      <w:r w:rsidRPr="008F78D7">
        <w:rPr>
          <w:b w:val="0"/>
          <w:bCs w:val="0"/>
          <w:i/>
          <w:iCs/>
          <w:sz w:val="24"/>
          <w:szCs w:val="22"/>
          <w:u w:val="none"/>
        </w:rPr>
        <w:t>Primitive Words, Free Factors and Measure Preservation</w:t>
      </w:r>
      <w:r>
        <w:rPr>
          <w:b w:val="0"/>
          <w:bCs w:val="0"/>
          <w:sz w:val="24"/>
          <w:szCs w:val="22"/>
          <w:u w:val="none"/>
        </w:rPr>
        <w:t xml:space="preserve">, </w:t>
      </w:r>
      <w:r w:rsidR="00883467">
        <w:rPr>
          <w:b w:val="0"/>
          <w:bCs w:val="0"/>
          <w:sz w:val="24"/>
          <w:szCs w:val="22"/>
          <w:u w:val="none"/>
        </w:rPr>
        <w:t xml:space="preserve">Israel Journal of Math. </w:t>
      </w:r>
      <w:proofErr w:type="gramStart"/>
      <w:r w:rsidR="00883467">
        <w:rPr>
          <w:b w:val="0"/>
          <w:bCs w:val="0"/>
          <w:sz w:val="24"/>
          <w:szCs w:val="22"/>
          <w:u w:val="none"/>
        </w:rPr>
        <w:t>To appear.</w:t>
      </w:r>
      <w:proofErr w:type="gramEnd"/>
      <w:r w:rsidR="00883467">
        <w:rPr>
          <w:b w:val="0"/>
          <w:bCs w:val="0"/>
          <w:sz w:val="24"/>
          <w:szCs w:val="22"/>
          <w:u w:val="none"/>
        </w:rPr>
        <w:t xml:space="preserve"> </w:t>
      </w:r>
      <w:proofErr w:type="spellStart"/>
      <w:proofErr w:type="gramStart"/>
      <w:r w:rsidR="00856472">
        <w:rPr>
          <w:b w:val="0"/>
          <w:bCs w:val="0"/>
          <w:sz w:val="24"/>
          <w:szCs w:val="22"/>
          <w:u w:val="none"/>
        </w:rPr>
        <w:t>a</w:t>
      </w:r>
      <w:r w:rsidR="00883467">
        <w:rPr>
          <w:b w:val="0"/>
          <w:bCs w:val="0"/>
          <w:sz w:val="24"/>
          <w:szCs w:val="22"/>
          <w:u w:val="none"/>
        </w:rPr>
        <w:t>r</w:t>
      </w:r>
      <w:r w:rsidR="00856472">
        <w:rPr>
          <w:b w:val="0"/>
          <w:bCs w:val="0"/>
          <w:sz w:val="24"/>
          <w:szCs w:val="22"/>
          <w:u w:val="none"/>
        </w:rPr>
        <w:t>X</w:t>
      </w:r>
      <w:r w:rsidR="00883467">
        <w:rPr>
          <w:b w:val="0"/>
          <w:bCs w:val="0"/>
          <w:sz w:val="24"/>
          <w:szCs w:val="22"/>
          <w:u w:val="none"/>
        </w:rPr>
        <w:t>iv</w:t>
      </w:r>
      <w:proofErr w:type="spellEnd"/>
      <w:proofErr w:type="gramEnd"/>
      <w:r w:rsidR="00883467">
        <w:rPr>
          <w:b w:val="0"/>
          <w:bCs w:val="0"/>
          <w:sz w:val="24"/>
          <w:szCs w:val="22"/>
          <w:u w:val="none"/>
        </w:rPr>
        <w:t xml:space="preserve"> preprint: </w:t>
      </w:r>
      <w:r w:rsidR="00883467" w:rsidRPr="00883467">
        <w:rPr>
          <w:b w:val="0"/>
          <w:bCs w:val="0"/>
          <w:sz w:val="24"/>
          <w:szCs w:val="22"/>
          <w:u w:val="none"/>
        </w:rPr>
        <w:t>1104.3991</w:t>
      </w:r>
    </w:p>
    <w:p w:rsidR="00883467" w:rsidRPr="00883467" w:rsidRDefault="00883467" w:rsidP="00883467">
      <w:pPr>
        <w:pStyle w:val="Subtitle"/>
        <w:bidi w:val="0"/>
        <w:rPr>
          <w:sz w:val="30"/>
          <w:szCs w:val="28"/>
        </w:rPr>
      </w:pPr>
      <w:r>
        <w:rPr>
          <w:sz w:val="30"/>
          <w:szCs w:val="28"/>
        </w:rPr>
        <w:t xml:space="preserve">Preprints </w:t>
      </w:r>
      <w:r w:rsidRPr="00883467">
        <w:rPr>
          <w:sz w:val="30"/>
          <w:szCs w:val="28"/>
        </w:rPr>
        <w:t xml:space="preserve">and </w:t>
      </w:r>
      <w:r>
        <w:rPr>
          <w:sz w:val="30"/>
          <w:szCs w:val="28"/>
        </w:rPr>
        <w:t>F</w:t>
      </w:r>
      <w:r w:rsidRPr="00883467">
        <w:rPr>
          <w:sz w:val="30"/>
          <w:szCs w:val="28"/>
        </w:rPr>
        <w:t>orthcoming Papers</w:t>
      </w:r>
    </w:p>
    <w:p w:rsidR="00883467" w:rsidRPr="00883467" w:rsidRDefault="008F78D7" w:rsidP="00856472">
      <w:pPr>
        <w:pStyle w:val="Subtitle"/>
        <w:numPr>
          <w:ilvl w:val="0"/>
          <w:numId w:val="5"/>
        </w:numPr>
        <w:bidi w:val="0"/>
        <w:rPr>
          <w:sz w:val="30"/>
          <w:szCs w:val="28"/>
        </w:rPr>
      </w:pPr>
      <w:r w:rsidRPr="008F78D7">
        <w:rPr>
          <w:b w:val="0"/>
          <w:bCs w:val="0"/>
          <w:i/>
          <w:iCs/>
          <w:sz w:val="24"/>
          <w:szCs w:val="22"/>
          <w:u w:val="none"/>
        </w:rPr>
        <w:t xml:space="preserve">Measure Preserving Words are </w:t>
      </w:r>
      <w:r w:rsidR="00B73543" w:rsidRPr="008F78D7">
        <w:rPr>
          <w:b w:val="0"/>
          <w:bCs w:val="0"/>
          <w:i/>
          <w:iCs/>
          <w:sz w:val="24"/>
          <w:szCs w:val="22"/>
          <w:u w:val="none"/>
        </w:rPr>
        <w:t>Primitive</w:t>
      </w:r>
      <w:r>
        <w:rPr>
          <w:b w:val="0"/>
          <w:bCs w:val="0"/>
          <w:sz w:val="24"/>
          <w:szCs w:val="22"/>
          <w:u w:val="none"/>
        </w:rPr>
        <w:t xml:space="preserve">, </w:t>
      </w:r>
      <w:r w:rsidR="00947273">
        <w:rPr>
          <w:b w:val="0"/>
          <w:bCs w:val="0"/>
          <w:sz w:val="24"/>
          <w:szCs w:val="22"/>
          <w:u w:val="none"/>
        </w:rPr>
        <w:t xml:space="preserve">joint with Ori Parzanchevski, </w:t>
      </w:r>
      <w:r w:rsidR="00883467" w:rsidRPr="008F78D7">
        <w:rPr>
          <w:b w:val="0"/>
          <w:bCs w:val="0"/>
          <w:sz w:val="24"/>
          <w:szCs w:val="22"/>
          <w:u w:val="none"/>
        </w:rPr>
        <w:t>submitted for publicati</w:t>
      </w:r>
      <w:r w:rsidR="00883467">
        <w:rPr>
          <w:b w:val="0"/>
          <w:bCs w:val="0"/>
          <w:sz w:val="24"/>
          <w:szCs w:val="22"/>
          <w:u w:val="none"/>
        </w:rPr>
        <w:t xml:space="preserve">on. </w:t>
      </w:r>
      <w:proofErr w:type="spellStart"/>
      <w:proofErr w:type="gramStart"/>
      <w:r w:rsidR="00856472">
        <w:rPr>
          <w:b w:val="0"/>
          <w:bCs w:val="0"/>
          <w:sz w:val="24"/>
          <w:szCs w:val="22"/>
          <w:u w:val="none"/>
        </w:rPr>
        <w:t>a</w:t>
      </w:r>
      <w:r w:rsidR="00883467">
        <w:rPr>
          <w:b w:val="0"/>
          <w:bCs w:val="0"/>
          <w:sz w:val="24"/>
          <w:szCs w:val="22"/>
          <w:u w:val="none"/>
        </w:rPr>
        <w:t>r</w:t>
      </w:r>
      <w:r w:rsidR="00856472">
        <w:rPr>
          <w:b w:val="0"/>
          <w:bCs w:val="0"/>
          <w:sz w:val="24"/>
          <w:szCs w:val="22"/>
          <w:u w:val="none"/>
        </w:rPr>
        <w:t>X</w:t>
      </w:r>
      <w:r w:rsidR="00883467">
        <w:rPr>
          <w:b w:val="0"/>
          <w:bCs w:val="0"/>
          <w:sz w:val="24"/>
          <w:szCs w:val="22"/>
          <w:u w:val="none"/>
        </w:rPr>
        <w:t>iv</w:t>
      </w:r>
      <w:proofErr w:type="spellEnd"/>
      <w:proofErr w:type="gramEnd"/>
      <w:r w:rsidR="00883467">
        <w:rPr>
          <w:b w:val="0"/>
          <w:bCs w:val="0"/>
          <w:sz w:val="24"/>
          <w:szCs w:val="22"/>
          <w:u w:val="none"/>
        </w:rPr>
        <w:t xml:space="preserve"> Preprint: </w:t>
      </w:r>
      <w:r w:rsidR="00883467" w:rsidRPr="00883467">
        <w:rPr>
          <w:b w:val="0"/>
          <w:bCs w:val="0"/>
          <w:sz w:val="24"/>
          <w:szCs w:val="22"/>
          <w:u w:val="none"/>
        </w:rPr>
        <w:t xml:space="preserve">1202.3269 </w:t>
      </w:r>
    </w:p>
    <w:p w:rsidR="00883467" w:rsidRPr="00883467" w:rsidRDefault="00883467" w:rsidP="00856472">
      <w:pPr>
        <w:pStyle w:val="Subtitle"/>
        <w:numPr>
          <w:ilvl w:val="0"/>
          <w:numId w:val="5"/>
        </w:numPr>
        <w:bidi w:val="0"/>
        <w:rPr>
          <w:sz w:val="30"/>
          <w:szCs w:val="28"/>
        </w:rPr>
      </w:pPr>
      <w:r w:rsidRPr="00883467">
        <w:rPr>
          <w:b w:val="0"/>
          <w:bCs w:val="0"/>
          <w:i/>
          <w:iCs/>
          <w:sz w:val="24"/>
          <w:szCs w:val="22"/>
          <w:u w:val="none"/>
        </w:rPr>
        <w:t>Stalling Graphs, Algebrai</w:t>
      </w:r>
      <w:r>
        <w:rPr>
          <w:b w:val="0"/>
          <w:bCs w:val="0"/>
          <w:i/>
          <w:iCs/>
          <w:sz w:val="24"/>
          <w:szCs w:val="22"/>
          <w:u w:val="none"/>
        </w:rPr>
        <w:t>c</w:t>
      </w:r>
      <w:r w:rsidRPr="00883467">
        <w:rPr>
          <w:b w:val="0"/>
          <w:bCs w:val="0"/>
          <w:i/>
          <w:iCs/>
          <w:sz w:val="24"/>
          <w:szCs w:val="22"/>
          <w:u w:val="none"/>
        </w:rPr>
        <w:t xml:space="preserve"> Extensions and Primitive Elements in F</w:t>
      </w:r>
      <w:r w:rsidRPr="00883467">
        <w:rPr>
          <w:b w:val="0"/>
          <w:bCs w:val="0"/>
          <w:i/>
          <w:iCs/>
          <w:sz w:val="24"/>
          <w:szCs w:val="22"/>
          <w:u w:val="none"/>
          <w:vertAlign w:val="subscript"/>
        </w:rPr>
        <w:t>2</w:t>
      </w:r>
      <w:r w:rsidRPr="00883467">
        <w:rPr>
          <w:b w:val="0"/>
          <w:bCs w:val="0"/>
          <w:sz w:val="24"/>
          <w:szCs w:val="22"/>
          <w:u w:val="none"/>
        </w:rPr>
        <w:t xml:space="preserve">, </w:t>
      </w:r>
      <w:r>
        <w:rPr>
          <w:b w:val="0"/>
          <w:bCs w:val="0"/>
          <w:sz w:val="24"/>
          <w:szCs w:val="22"/>
          <w:u w:val="none"/>
        </w:rPr>
        <w:t xml:space="preserve">joint with Ori </w:t>
      </w:r>
      <w:proofErr w:type="gramStart"/>
      <w:r>
        <w:rPr>
          <w:b w:val="0"/>
          <w:bCs w:val="0"/>
          <w:sz w:val="24"/>
          <w:szCs w:val="22"/>
          <w:u w:val="none"/>
        </w:rPr>
        <w:t>Parzanchevski,</w:t>
      </w:r>
      <w:proofErr w:type="gramEnd"/>
      <w:r>
        <w:rPr>
          <w:b w:val="0"/>
          <w:bCs w:val="0"/>
          <w:sz w:val="24"/>
          <w:szCs w:val="22"/>
          <w:u w:val="none"/>
        </w:rPr>
        <w:t xml:space="preserve"> </w:t>
      </w:r>
      <w:r w:rsidRPr="008F78D7">
        <w:rPr>
          <w:b w:val="0"/>
          <w:bCs w:val="0"/>
          <w:sz w:val="24"/>
          <w:szCs w:val="22"/>
          <w:u w:val="none"/>
        </w:rPr>
        <w:t>submitted for publicati</w:t>
      </w:r>
      <w:r>
        <w:rPr>
          <w:b w:val="0"/>
          <w:bCs w:val="0"/>
          <w:sz w:val="24"/>
          <w:szCs w:val="22"/>
          <w:u w:val="none"/>
        </w:rPr>
        <w:t xml:space="preserve">on. </w:t>
      </w:r>
      <w:proofErr w:type="spellStart"/>
      <w:proofErr w:type="gramStart"/>
      <w:r w:rsidR="00856472">
        <w:rPr>
          <w:b w:val="0"/>
          <w:bCs w:val="0"/>
          <w:sz w:val="24"/>
          <w:szCs w:val="22"/>
          <w:u w:val="none"/>
        </w:rPr>
        <w:t>a</w:t>
      </w:r>
      <w:r>
        <w:rPr>
          <w:b w:val="0"/>
          <w:bCs w:val="0"/>
          <w:sz w:val="24"/>
          <w:szCs w:val="22"/>
          <w:u w:val="none"/>
        </w:rPr>
        <w:t>r</w:t>
      </w:r>
      <w:r w:rsidR="00856472">
        <w:rPr>
          <w:b w:val="0"/>
          <w:bCs w:val="0"/>
          <w:sz w:val="24"/>
          <w:szCs w:val="22"/>
          <w:u w:val="none"/>
        </w:rPr>
        <w:t>X</w:t>
      </w:r>
      <w:r>
        <w:rPr>
          <w:b w:val="0"/>
          <w:bCs w:val="0"/>
          <w:sz w:val="24"/>
          <w:szCs w:val="22"/>
          <w:u w:val="none"/>
        </w:rPr>
        <w:t>iv</w:t>
      </w:r>
      <w:proofErr w:type="spellEnd"/>
      <w:proofErr w:type="gramEnd"/>
      <w:r>
        <w:rPr>
          <w:b w:val="0"/>
          <w:bCs w:val="0"/>
          <w:sz w:val="24"/>
          <w:szCs w:val="22"/>
          <w:u w:val="none"/>
        </w:rPr>
        <w:t xml:space="preserve"> Preprint: </w:t>
      </w:r>
      <w:r w:rsidRPr="00883467">
        <w:rPr>
          <w:b w:val="0"/>
          <w:bCs w:val="0"/>
          <w:sz w:val="24"/>
          <w:szCs w:val="22"/>
          <w:u w:val="none"/>
        </w:rPr>
        <w:t>12</w:t>
      </w:r>
      <w:r>
        <w:rPr>
          <w:b w:val="0"/>
          <w:bCs w:val="0"/>
          <w:sz w:val="24"/>
          <w:szCs w:val="22"/>
          <w:u w:val="none"/>
        </w:rPr>
        <w:t>10</w:t>
      </w:r>
      <w:r w:rsidRPr="00883467">
        <w:rPr>
          <w:b w:val="0"/>
          <w:bCs w:val="0"/>
          <w:sz w:val="24"/>
          <w:szCs w:val="22"/>
          <w:u w:val="none"/>
        </w:rPr>
        <w:t>.</w:t>
      </w:r>
      <w:r>
        <w:rPr>
          <w:b w:val="0"/>
          <w:bCs w:val="0"/>
          <w:sz w:val="24"/>
          <w:szCs w:val="22"/>
          <w:u w:val="none"/>
        </w:rPr>
        <w:t>6574</w:t>
      </w:r>
      <w:r w:rsidRPr="00883467">
        <w:rPr>
          <w:b w:val="0"/>
          <w:bCs w:val="0"/>
          <w:sz w:val="24"/>
          <w:szCs w:val="22"/>
          <w:u w:val="none"/>
        </w:rPr>
        <w:t xml:space="preserve"> </w:t>
      </w:r>
    </w:p>
    <w:p w:rsidR="00883467" w:rsidRPr="00883467" w:rsidRDefault="00883467" w:rsidP="00856472">
      <w:pPr>
        <w:pStyle w:val="Subtitle"/>
        <w:numPr>
          <w:ilvl w:val="0"/>
          <w:numId w:val="5"/>
        </w:numPr>
        <w:bidi w:val="0"/>
        <w:rPr>
          <w:b w:val="0"/>
          <w:bCs w:val="0"/>
          <w:sz w:val="24"/>
          <w:szCs w:val="22"/>
          <w:u w:val="none"/>
        </w:rPr>
      </w:pPr>
      <w:r>
        <w:rPr>
          <w:b w:val="0"/>
          <w:bCs w:val="0"/>
          <w:i/>
          <w:iCs/>
          <w:sz w:val="24"/>
          <w:szCs w:val="22"/>
          <w:u w:val="none"/>
        </w:rPr>
        <w:t>Expansion of Random Graphs: New Proofs, New Results</w:t>
      </w:r>
      <w:r w:rsidRPr="00883467">
        <w:rPr>
          <w:b w:val="0"/>
          <w:bCs w:val="0"/>
          <w:sz w:val="24"/>
          <w:szCs w:val="22"/>
          <w:u w:val="none"/>
        </w:rPr>
        <w:t xml:space="preserve">, </w:t>
      </w:r>
      <w:r w:rsidRPr="008F78D7">
        <w:rPr>
          <w:b w:val="0"/>
          <w:bCs w:val="0"/>
          <w:sz w:val="24"/>
          <w:szCs w:val="22"/>
          <w:u w:val="none"/>
        </w:rPr>
        <w:t>submitted for publicati</w:t>
      </w:r>
      <w:r w:rsidR="00856472">
        <w:rPr>
          <w:b w:val="0"/>
          <w:bCs w:val="0"/>
          <w:sz w:val="24"/>
          <w:szCs w:val="22"/>
          <w:u w:val="none"/>
        </w:rPr>
        <w:t xml:space="preserve">on. </w:t>
      </w:r>
      <w:proofErr w:type="spellStart"/>
      <w:proofErr w:type="gramStart"/>
      <w:r w:rsidR="00856472">
        <w:rPr>
          <w:b w:val="0"/>
          <w:bCs w:val="0"/>
          <w:sz w:val="24"/>
          <w:szCs w:val="22"/>
          <w:u w:val="none"/>
        </w:rPr>
        <w:t>a</w:t>
      </w:r>
      <w:r>
        <w:rPr>
          <w:b w:val="0"/>
          <w:bCs w:val="0"/>
          <w:sz w:val="24"/>
          <w:szCs w:val="22"/>
          <w:u w:val="none"/>
        </w:rPr>
        <w:t>r</w:t>
      </w:r>
      <w:r w:rsidR="00856472">
        <w:rPr>
          <w:b w:val="0"/>
          <w:bCs w:val="0"/>
          <w:sz w:val="24"/>
          <w:szCs w:val="22"/>
          <w:u w:val="none"/>
        </w:rPr>
        <w:t>X</w:t>
      </w:r>
      <w:r>
        <w:rPr>
          <w:b w:val="0"/>
          <w:bCs w:val="0"/>
          <w:sz w:val="24"/>
          <w:szCs w:val="22"/>
          <w:u w:val="none"/>
        </w:rPr>
        <w:t>iv</w:t>
      </w:r>
      <w:proofErr w:type="spellEnd"/>
      <w:proofErr w:type="gramEnd"/>
      <w:r>
        <w:rPr>
          <w:b w:val="0"/>
          <w:bCs w:val="0"/>
          <w:sz w:val="24"/>
          <w:szCs w:val="22"/>
          <w:u w:val="none"/>
        </w:rPr>
        <w:t xml:space="preserve"> Preprint: </w:t>
      </w:r>
      <w:r w:rsidRPr="00883467">
        <w:rPr>
          <w:b w:val="0"/>
          <w:bCs w:val="0"/>
          <w:sz w:val="24"/>
          <w:szCs w:val="22"/>
          <w:u w:val="none"/>
        </w:rPr>
        <w:t>12</w:t>
      </w:r>
      <w:r>
        <w:rPr>
          <w:b w:val="0"/>
          <w:bCs w:val="0"/>
          <w:sz w:val="24"/>
          <w:szCs w:val="22"/>
          <w:u w:val="none"/>
        </w:rPr>
        <w:t>12</w:t>
      </w:r>
      <w:r w:rsidRPr="00883467">
        <w:rPr>
          <w:b w:val="0"/>
          <w:bCs w:val="0"/>
          <w:sz w:val="24"/>
          <w:szCs w:val="22"/>
          <w:u w:val="none"/>
        </w:rPr>
        <w:t>.5216</w:t>
      </w:r>
    </w:p>
    <w:p w:rsidR="00C46968" w:rsidRPr="00856472" w:rsidRDefault="00883467" w:rsidP="00856472">
      <w:pPr>
        <w:pStyle w:val="Subtitle"/>
        <w:numPr>
          <w:ilvl w:val="0"/>
          <w:numId w:val="5"/>
        </w:numPr>
        <w:bidi w:val="0"/>
        <w:rPr>
          <w:b w:val="0"/>
          <w:bCs w:val="0"/>
          <w:i/>
          <w:iCs/>
          <w:sz w:val="24"/>
          <w:szCs w:val="22"/>
          <w:u w:val="none"/>
        </w:rPr>
      </w:pPr>
      <w:r w:rsidRPr="00856472">
        <w:rPr>
          <w:b w:val="0"/>
          <w:bCs w:val="0"/>
          <w:i/>
          <w:iCs/>
          <w:sz w:val="24"/>
          <w:szCs w:val="22"/>
          <w:u w:val="none"/>
        </w:rPr>
        <w:t>Growth of Primitives</w:t>
      </w:r>
      <w:r w:rsidR="00856472" w:rsidRPr="00856472">
        <w:rPr>
          <w:b w:val="0"/>
          <w:bCs w:val="0"/>
          <w:i/>
          <w:iCs/>
          <w:sz w:val="24"/>
          <w:szCs w:val="22"/>
          <w:u w:val="none"/>
        </w:rPr>
        <w:t xml:space="preserve"> Elements</w:t>
      </w:r>
      <w:r w:rsidRPr="00856472">
        <w:rPr>
          <w:b w:val="0"/>
          <w:bCs w:val="0"/>
          <w:i/>
          <w:iCs/>
          <w:sz w:val="24"/>
          <w:szCs w:val="22"/>
          <w:u w:val="none"/>
        </w:rPr>
        <w:t xml:space="preserve"> in Free Group</w:t>
      </w:r>
      <w:r w:rsidR="00856472" w:rsidRPr="00856472">
        <w:rPr>
          <w:b w:val="0"/>
          <w:bCs w:val="0"/>
          <w:sz w:val="24"/>
          <w:szCs w:val="22"/>
          <w:u w:val="none"/>
        </w:rPr>
        <w:t>s</w:t>
      </w:r>
      <w:r w:rsidR="00937CC7" w:rsidRPr="00856472">
        <w:rPr>
          <w:b w:val="0"/>
          <w:bCs w:val="0"/>
          <w:sz w:val="24"/>
          <w:szCs w:val="22"/>
          <w:u w:val="none"/>
        </w:rPr>
        <w:t>, joint with Conan Wu</w:t>
      </w:r>
      <w:r w:rsidR="00856472">
        <w:rPr>
          <w:b w:val="0"/>
          <w:bCs w:val="0"/>
          <w:sz w:val="24"/>
          <w:szCs w:val="22"/>
          <w:u w:val="none"/>
        </w:rPr>
        <w:t xml:space="preserve">, </w:t>
      </w:r>
      <w:r w:rsidR="00856472" w:rsidRPr="008F78D7">
        <w:rPr>
          <w:b w:val="0"/>
          <w:bCs w:val="0"/>
          <w:sz w:val="24"/>
          <w:szCs w:val="22"/>
          <w:u w:val="none"/>
        </w:rPr>
        <w:t>submitted for publicati</w:t>
      </w:r>
      <w:r w:rsidR="00856472">
        <w:rPr>
          <w:b w:val="0"/>
          <w:bCs w:val="0"/>
          <w:sz w:val="24"/>
          <w:szCs w:val="22"/>
          <w:u w:val="none"/>
        </w:rPr>
        <w:t xml:space="preserve">on. </w:t>
      </w:r>
      <w:proofErr w:type="spellStart"/>
      <w:proofErr w:type="gramStart"/>
      <w:r w:rsidR="00856472">
        <w:rPr>
          <w:b w:val="0"/>
          <w:bCs w:val="0"/>
          <w:sz w:val="24"/>
          <w:szCs w:val="22"/>
          <w:u w:val="none"/>
        </w:rPr>
        <w:t>arXiv</w:t>
      </w:r>
      <w:proofErr w:type="spellEnd"/>
      <w:proofErr w:type="gramEnd"/>
      <w:r w:rsidR="00856472">
        <w:rPr>
          <w:b w:val="0"/>
          <w:bCs w:val="0"/>
          <w:sz w:val="24"/>
          <w:szCs w:val="22"/>
          <w:u w:val="none"/>
        </w:rPr>
        <w:t xml:space="preserve"> Preprint: 1304</w:t>
      </w:r>
      <w:r w:rsidR="00856472" w:rsidRPr="00856472">
        <w:rPr>
          <w:b w:val="0"/>
          <w:bCs w:val="0"/>
          <w:i/>
          <w:iCs/>
          <w:sz w:val="24"/>
          <w:szCs w:val="22"/>
          <w:u w:val="none"/>
        </w:rPr>
        <w:t>.</w:t>
      </w:r>
      <w:r w:rsidR="00856472" w:rsidRPr="00856472">
        <w:rPr>
          <w:b w:val="0"/>
          <w:bCs w:val="0"/>
          <w:sz w:val="24"/>
          <w:szCs w:val="22"/>
          <w:u w:val="none"/>
        </w:rPr>
        <w:t>7979</w:t>
      </w:r>
    </w:p>
    <w:p w:rsidR="00856472" w:rsidRDefault="00856472" w:rsidP="00883467">
      <w:pPr>
        <w:pStyle w:val="Subtitle"/>
        <w:numPr>
          <w:ilvl w:val="0"/>
          <w:numId w:val="5"/>
        </w:numPr>
        <w:bidi w:val="0"/>
        <w:rPr>
          <w:sz w:val="30"/>
          <w:szCs w:val="28"/>
        </w:rPr>
      </w:pPr>
      <w:r w:rsidRPr="00856472">
        <w:rPr>
          <w:b w:val="0"/>
          <w:bCs w:val="0"/>
          <w:i/>
          <w:iCs/>
          <w:sz w:val="24"/>
          <w:szCs w:val="22"/>
          <w:u w:val="none"/>
        </w:rPr>
        <w:t>An Extension of the Cogrowth Formula</w:t>
      </w:r>
      <w:r w:rsidRPr="00856472">
        <w:rPr>
          <w:b w:val="0"/>
          <w:bCs w:val="0"/>
          <w:sz w:val="24"/>
          <w:szCs w:val="22"/>
          <w:u w:val="none"/>
        </w:rPr>
        <w:t>, preprin</w:t>
      </w:r>
      <w:r w:rsidRPr="00856472">
        <w:rPr>
          <w:b w:val="0"/>
          <w:bCs w:val="0"/>
          <w:sz w:val="30"/>
          <w:szCs w:val="28"/>
          <w:u w:val="none"/>
        </w:rPr>
        <w:t>t</w:t>
      </w:r>
    </w:p>
    <w:p w:rsidR="004763C4" w:rsidRPr="00937CC7" w:rsidRDefault="004763C4" w:rsidP="004763C4">
      <w:pPr>
        <w:pStyle w:val="Subtitle"/>
        <w:bidi w:val="0"/>
        <w:ind w:left="360"/>
        <w:rPr>
          <w:sz w:val="30"/>
          <w:szCs w:val="28"/>
        </w:rPr>
      </w:pPr>
    </w:p>
    <w:p w:rsidR="00C46968" w:rsidRDefault="006D0B99" w:rsidP="00C46968">
      <w:pPr>
        <w:pStyle w:val="Subtitle"/>
        <w:bidi w:val="0"/>
        <w:rPr>
          <w:sz w:val="30"/>
          <w:szCs w:val="28"/>
        </w:rPr>
      </w:pPr>
      <w:r>
        <w:rPr>
          <w:sz w:val="30"/>
          <w:szCs w:val="28"/>
        </w:rPr>
        <w:t>Education</w:t>
      </w:r>
    </w:p>
    <w:tbl>
      <w:tblPr>
        <w:tblW w:w="8931"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418"/>
        <w:gridCol w:w="7513"/>
      </w:tblGrid>
      <w:tr w:rsidR="006D0B99" w:rsidRPr="001D445B" w:rsidTr="001D445B">
        <w:tc>
          <w:tcPr>
            <w:tcW w:w="1418" w:type="dxa"/>
          </w:tcPr>
          <w:p w:rsidR="006D0B99" w:rsidRPr="001D445B" w:rsidRDefault="006D0B99" w:rsidP="001D445B">
            <w:pPr>
              <w:pStyle w:val="Subtitle"/>
              <w:bidi w:val="0"/>
              <w:spacing w:line="360" w:lineRule="auto"/>
              <w:rPr>
                <w:sz w:val="22"/>
                <w:szCs w:val="20"/>
                <w:u w:val="none"/>
              </w:rPr>
            </w:pPr>
            <w:r w:rsidRPr="001D445B">
              <w:rPr>
                <w:sz w:val="24"/>
                <w:szCs w:val="22"/>
                <w:u w:val="none"/>
              </w:rPr>
              <w:t xml:space="preserve">02.2010 – </w:t>
            </w:r>
          </w:p>
        </w:tc>
        <w:tc>
          <w:tcPr>
            <w:tcW w:w="7513" w:type="dxa"/>
          </w:tcPr>
          <w:p w:rsidR="00C46968" w:rsidRPr="001D445B" w:rsidRDefault="006D0B99" w:rsidP="001D445B">
            <w:pPr>
              <w:pStyle w:val="1"/>
              <w:bidi w:val="0"/>
              <w:spacing w:line="360" w:lineRule="auto"/>
              <w:jc w:val="center"/>
              <w:rPr>
                <w:i/>
                <w:iCs/>
                <w:spacing w:val="26"/>
                <w:w w:val="120"/>
                <w:sz w:val="24"/>
                <w:szCs w:val="28"/>
                <w:u w:val="none"/>
              </w:rPr>
            </w:pPr>
            <w:proofErr w:type="spellStart"/>
            <w:r w:rsidRPr="001D445B">
              <w:rPr>
                <w:i/>
                <w:iCs/>
                <w:spacing w:val="26"/>
                <w:w w:val="120"/>
                <w:sz w:val="24"/>
                <w:szCs w:val="28"/>
                <w:u w:val="none"/>
              </w:rPr>
              <w:t>Phd</w:t>
            </w:r>
            <w:proofErr w:type="spellEnd"/>
            <w:r w:rsidRPr="001D445B">
              <w:rPr>
                <w:i/>
                <w:iCs/>
                <w:spacing w:val="26"/>
                <w:w w:val="120"/>
                <w:sz w:val="24"/>
                <w:szCs w:val="28"/>
                <w:u w:val="none"/>
              </w:rPr>
              <w:t xml:space="preserve"> Studies, Department of Mathematics,</w:t>
            </w:r>
          </w:p>
          <w:p w:rsidR="006D0B99" w:rsidRPr="001D445B" w:rsidRDefault="00C46968" w:rsidP="001D445B">
            <w:pPr>
              <w:pStyle w:val="1"/>
              <w:bidi w:val="0"/>
              <w:spacing w:line="360" w:lineRule="auto"/>
              <w:jc w:val="center"/>
              <w:rPr>
                <w:i/>
                <w:iCs/>
                <w:spacing w:val="26"/>
                <w:w w:val="120"/>
                <w:sz w:val="24"/>
                <w:szCs w:val="28"/>
                <w:u w:val="none"/>
                <w:rtl/>
              </w:rPr>
            </w:pPr>
            <w:r w:rsidRPr="001D445B">
              <w:rPr>
                <w:i/>
                <w:iCs/>
                <w:spacing w:val="26"/>
                <w:w w:val="120"/>
                <w:sz w:val="24"/>
                <w:szCs w:val="28"/>
                <w:u w:val="none"/>
              </w:rPr>
              <w:t>HU</w:t>
            </w:r>
            <w:r w:rsidR="006D0B99" w:rsidRPr="001D445B">
              <w:rPr>
                <w:i/>
                <w:iCs/>
                <w:spacing w:val="26"/>
                <w:w w:val="120"/>
                <w:sz w:val="24"/>
                <w:szCs w:val="28"/>
                <w:u w:val="none"/>
              </w:rPr>
              <w:t xml:space="preserve">, </w:t>
            </w:r>
            <w:smartTag w:uri="urn:schemas-microsoft-com:office:smarttags" w:element="City">
              <w:smartTag w:uri="urn:schemas-microsoft-com:office:smarttags" w:element="place">
                <w:r w:rsidR="006D0B99" w:rsidRPr="001D445B">
                  <w:rPr>
                    <w:i/>
                    <w:iCs/>
                    <w:spacing w:val="26"/>
                    <w:w w:val="120"/>
                    <w:sz w:val="24"/>
                    <w:szCs w:val="28"/>
                    <w:u w:val="none"/>
                  </w:rPr>
                  <w:t>Jerusalem</w:t>
                </w:r>
              </w:smartTag>
            </w:smartTag>
          </w:p>
        </w:tc>
      </w:tr>
      <w:tr w:rsidR="006D0B99" w:rsidRPr="001D445B" w:rsidTr="001D445B">
        <w:tc>
          <w:tcPr>
            <w:tcW w:w="1418" w:type="dxa"/>
          </w:tcPr>
          <w:p w:rsidR="006D0B99" w:rsidRPr="001D445B" w:rsidRDefault="006D0B99" w:rsidP="001D445B">
            <w:pPr>
              <w:pStyle w:val="Subtitle"/>
              <w:bidi w:val="0"/>
              <w:spacing w:line="360" w:lineRule="auto"/>
              <w:rPr>
                <w:sz w:val="24"/>
                <w:szCs w:val="22"/>
                <w:u w:val="none"/>
              </w:rPr>
            </w:pPr>
          </w:p>
        </w:tc>
        <w:tc>
          <w:tcPr>
            <w:tcW w:w="7513" w:type="dxa"/>
          </w:tcPr>
          <w:p w:rsidR="006D0B99" w:rsidRPr="001D445B" w:rsidRDefault="00F33DE5" w:rsidP="001D445B">
            <w:pPr>
              <w:pStyle w:val="Subtitle"/>
              <w:bidi w:val="0"/>
              <w:spacing w:line="360" w:lineRule="auto"/>
              <w:rPr>
                <w:b w:val="0"/>
                <w:bCs w:val="0"/>
                <w:sz w:val="22"/>
                <w:szCs w:val="20"/>
                <w:u w:val="none"/>
              </w:rPr>
            </w:pPr>
            <w:r w:rsidRPr="001D445B">
              <w:rPr>
                <w:b w:val="0"/>
                <w:bCs w:val="0"/>
                <w:sz w:val="22"/>
                <w:szCs w:val="20"/>
                <w:u w:val="none"/>
              </w:rPr>
              <w:t xml:space="preserve">Adviser: </w:t>
            </w:r>
            <w:proofErr w:type="spellStart"/>
            <w:r w:rsidR="006D0B99" w:rsidRPr="001D445B">
              <w:rPr>
                <w:b w:val="0"/>
                <w:bCs w:val="0"/>
                <w:sz w:val="22"/>
                <w:szCs w:val="20"/>
                <w:u w:val="none"/>
              </w:rPr>
              <w:t>Nati</w:t>
            </w:r>
            <w:proofErr w:type="spellEnd"/>
            <w:r w:rsidR="006D0B99" w:rsidRPr="001D445B">
              <w:rPr>
                <w:b w:val="0"/>
                <w:bCs w:val="0"/>
                <w:sz w:val="22"/>
                <w:szCs w:val="20"/>
                <w:u w:val="none"/>
              </w:rPr>
              <w:t xml:space="preserve"> </w:t>
            </w:r>
            <w:proofErr w:type="spellStart"/>
            <w:r w:rsidR="006D0B99" w:rsidRPr="001D445B">
              <w:rPr>
                <w:b w:val="0"/>
                <w:bCs w:val="0"/>
                <w:sz w:val="22"/>
                <w:szCs w:val="20"/>
                <w:u w:val="none"/>
              </w:rPr>
              <w:t>Linial</w:t>
            </w:r>
            <w:proofErr w:type="spellEnd"/>
          </w:p>
          <w:p w:rsidR="006D0B99" w:rsidRPr="001D445B" w:rsidRDefault="006D0B99" w:rsidP="004763C4">
            <w:pPr>
              <w:pStyle w:val="Subtitle"/>
              <w:numPr>
                <w:ilvl w:val="0"/>
                <w:numId w:val="4"/>
              </w:numPr>
              <w:bidi w:val="0"/>
              <w:spacing w:line="360" w:lineRule="auto"/>
              <w:rPr>
                <w:b w:val="0"/>
                <w:bCs w:val="0"/>
                <w:sz w:val="22"/>
                <w:szCs w:val="20"/>
                <w:u w:val="none"/>
              </w:rPr>
            </w:pPr>
            <w:r w:rsidRPr="001D445B">
              <w:rPr>
                <w:b w:val="0"/>
                <w:bCs w:val="0"/>
                <w:sz w:val="22"/>
                <w:szCs w:val="20"/>
                <w:u w:val="none"/>
              </w:rPr>
              <w:t xml:space="preserve">Research interests: </w:t>
            </w:r>
            <w:r w:rsidR="006074DE">
              <w:rPr>
                <w:b w:val="0"/>
                <w:bCs w:val="0"/>
                <w:sz w:val="22"/>
                <w:szCs w:val="20"/>
                <w:u w:val="none"/>
              </w:rPr>
              <w:t xml:space="preserve">The combinatorial, topological and algebraic aspects of word maps, </w:t>
            </w:r>
            <w:r w:rsidR="00856472">
              <w:rPr>
                <w:b w:val="0"/>
                <w:bCs w:val="0"/>
                <w:sz w:val="22"/>
                <w:szCs w:val="20"/>
                <w:u w:val="none"/>
              </w:rPr>
              <w:t xml:space="preserve">Graph theory, </w:t>
            </w:r>
            <w:r w:rsidR="004763C4">
              <w:rPr>
                <w:b w:val="0"/>
                <w:bCs w:val="0"/>
                <w:sz w:val="22"/>
                <w:szCs w:val="20"/>
                <w:u w:val="none"/>
              </w:rPr>
              <w:t>Combinatorial and Geometric Group Theory</w:t>
            </w:r>
          </w:p>
          <w:p w:rsidR="006D0B99" w:rsidRPr="001D445B" w:rsidRDefault="006D0B99" w:rsidP="001D445B">
            <w:pPr>
              <w:pStyle w:val="Subtitle"/>
              <w:numPr>
                <w:ilvl w:val="0"/>
                <w:numId w:val="4"/>
              </w:numPr>
              <w:bidi w:val="0"/>
              <w:spacing w:line="360" w:lineRule="auto"/>
              <w:rPr>
                <w:b w:val="0"/>
                <w:bCs w:val="0"/>
                <w:sz w:val="22"/>
                <w:szCs w:val="20"/>
                <w:u w:val="none"/>
              </w:rPr>
            </w:pPr>
            <w:r w:rsidRPr="001D445B">
              <w:rPr>
                <w:b w:val="0"/>
                <w:bCs w:val="0"/>
                <w:sz w:val="22"/>
                <w:szCs w:val="20"/>
                <w:u w:val="none"/>
              </w:rPr>
              <w:t>TA-position</w:t>
            </w:r>
            <w:r>
              <w:t xml:space="preserve"> </w:t>
            </w:r>
          </w:p>
        </w:tc>
      </w:tr>
      <w:tr w:rsidR="006D0B99" w:rsidRPr="001D445B" w:rsidTr="001D445B">
        <w:tc>
          <w:tcPr>
            <w:tcW w:w="1418" w:type="dxa"/>
          </w:tcPr>
          <w:p w:rsidR="006D0B99" w:rsidRPr="001D445B" w:rsidRDefault="006D0B99" w:rsidP="001D445B">
            <w:pPr>
              <w:pStyle w:val="Subtitle"/>
              <w:bidi w:val="0"/>
              <w:spacing w:line="360" w:lineRule="auto"/>
              <w:rPr>
                <w:sz w:val="22"/>
                <w:szCs w:val="20"/>
                <w:u w:val="none"/>
              </w:rPr>
            </w:pPr>
            <w:r w:rsidRPr="001D445B">
              <w:rPr>
                <w:sz w:val="24"/>
                <w:szCs w:val="22"/>
                <w:u w:val="none"/>
              </w:rPr>
              <w:t xml:space="preserve">2005 – </w:t>
            </w:r>
            <w:r w:rsidRPr="001D445B">
              <w:rPr>
                <w:sz w:val="22"/>
                <w:szCs w:val="20"/>
                <w:u w:val="none"/>
              </w:rPr>
              <w:t>2007</w:t>
            </w:r>
          </w:p>
        </w:tc>
        <w:tc>
          <w:tcPr>
            <w:tcW w:w="7513" w:type="dxa"/>
          </w:tcPr>
          <w:p w:rsidR="006D0B99" w:rsidRPr="001D445B" w:rsidRDefault="006D0B99" w:rsidP="001D445B">
            <w:pPr>
              <w:pStyle w:val="1"/>
              <w:bidi w:val="0"/>
              <w:spacing w:line="360" w:lineRule="auto"/>
              <w:jc w:val="center"/>
              <w:rPr>
                <w:i/>
                <w:iCs/>
                <w:spacing w:val="26"/>
                <w:w w:val="120"/>
                <w:sz w:val="24"/>
                <w:szCs w:val="28"/>
                <w:u w:val="none"/>
              </w:rPr>
            </w:pPr>
            <w:r w:rsidRPr="001D445B">
              <w:rPr>
                <w:i/>
                <w:iCs/>
                <w:spacing w:val="26"/>
                <w:w w:val="120"/>
                <w:sz w:val="24"/>
                <w:szCs w:val="28"/>
                <w:u w:val="none"/>
              </w:rPr>
              <w:t xml:space="preserve">M.Sc., Department of Mathematics and the Center for the Study of Rationality, HU, </w:t>
            </w:r>
            <w:smartTag w:uri="urn:schemas-microsoft-com:office:smarttags" w:element="City">
              <w:smartTag w:uri="urn:schemas-microsoft-com:office:smarttags" w:element="place">
                <w:r w:rsidRPr="001D445B">
                  <w:rPr>
                    <w:i/>
                    <w:iCs/>
                    <w:spacing w:val="26"/>
                    <w:w w:val="120"/>
                    <w:sz w:val="24"/>
                    <w:szCs w:val="28"/>
                    <w:u w:val="none"/>
                  </w:rPr>
                  <w:t>Jerusalem</w:t>
                </w:r>
              </w:smartTag>
            </w:smartTag>
          </w:p>
        </w:tc>
      </w:tr>
      <w:tr w:rsidR="00F33DE5" w:rsidRPr="001D445B" w:rsidTr="001D445B">
        <w:tc>
          <w:tcPr>
            <w:tcW w:w="1418" w:type="dxa"/>
          </w:tcPr>
          <w:p w:rsidR="00F33DE5" w:rsidRPr="001D445B" w:rsidRDefault="00F33DE5" w:rsidP="001D445B">
            <w:pPr>
              <w:pStyle w:val="Subtitle"/>
              <w:bidi w:val="0"/>
              <w:spacing w:line="360" w:lineRule="auto"/>
              <w:rPr>
                <w:b w:val="0"/>
                <w:bCs w:val="0"/>
                <w:sz w:val="22"/>
                <w:szCs w:val="20"/>
                <w:u w:val="none"/>
              </w:rPr>
            </w:pPr>
          </w:p>
        </w:tc>
        <w:tc>
          <w:tcPr>
            <w:tcW w:w="7513" w:type="dxa"/>
          </w:tcPr>
          <w:p w:rsidR="00F33DE5" w:rsidRPr="001D445B" w:rsidRDefault="00F33DE5" w:rsidP="001D445B">
            <w:pPr>
              <w:pStyle w:val="Subtitle"/>
              <w:bidi w:val="0"/>
              <w:spacing w:line="360" w:lineRule="auto"/>
              <w:rPr>
                <w:b w:val="0"/>
                <w:bCs w:val="0"/>
                <w:sz w:val="22"/>
                <w:szCs w:val="20"/>
                <w:u w:val="none"/>
              </w:rPr>
            </w:pPr>
            <w:r w:rsidRPr="001D445B">
              <w:rPr>
                <w:b w:val="0"/>
                <w:bCs w:val="0"/>
                <w:sz w:val="22"/>
                <w:szCs w:val="20"/>
                <w:u w:val="none"/>
              </w:rPr>
              <w:t xml:space="preserve">Adviser: </w:t>
            </w:r>
            <w:proofErr w:type="spellStart"/>
            <w:r w:rsidRPr="001D445B">
              <w:rPr>
                <w:b w:val="0"/>
                <w:bCs w:val="0"/>
                <w:sz w:val="22"/>
                <w:szCs w:val="20"/>
                <w:u w:val="none"/>
              </w:rPr>
              <w:t>Nati</w:t>
            </w:r>
            <w:proofErr w:type="spellEnd"/>
            <w:r w:rsidRPr="001D445B">
              <w:rPr>
                <w:b w:val="0"/>
                <w:bCs w:val="0"/>
                <w:sz w:val="22"/>
                <w:szCs w:val="20"/>
                <w:u w:val="none"/>
              </w:rPr>
              <w:t xml:space="preserve"> </w:t>
            </w:r>
            <w:proofErr w:type="spellStart"/>
            <w:r w:rsidRPr="001D445B">
              <w:rPr>
                <w:b w:val="0"/>
                <w:bCs w:val="0"/>
                <w:sz w:val="22"/>
                <w:szCs w:val="20"/>
                <w:u w:val="none"/>
              </w:rPr>
              <w:t>Linial</w:t>
            </w:r>
            <w:proofErr w:type="spellEnd"/>
          </w:p>
          <w:p w:rsidR="00F33DE5" w:rsidRPr="001D445B" w:rsidRDefault="00F33DE5" w:rsidP="00856472">
            <w:pPr>
              <w:pStyle w:val="Subtitle"/>
              <w:numPr>
                <w:ilvl w:val="0"/>
                <w:numId w:val="1"/>
              </w:numPr>
              <w:bidi w:val="0"/>
              <w:spacing w:line="360" w:lineRule="auto"/>
              <w:rPr>
                <w:b w:val="0"/>
                <w:bCs w:val="0"/>
                <w:sz w:val="22"/>
                <w:szCs w:val="20"/>
                <w:u w:val="none"/>
              </w:rPr>
            </w:pPr>
            <w:r w:rsidRPr="001D445B">
              <w:rPr>
                <w:b w:val="0"/>
                <w:bCs w:val="0"/>
                <w:sz w:val="22"/>
                <w:szCs w:val="20"/>
                <w:u w:val="none"/>
              </w:rPr>
              <w:t xml:space="preserve">Thesis: “Word Maps and Spectra of Random Lifts of Graphs” </w:t>
            </w:r>
          </w:p>
          <w:p w:rsidR="00F33DE5" w:rsidRPr="001D445B" w:rsidRDefault="00F33DE5" w:rsidP="001D445B">
            <w:pPr>
              <w:pStyle w:val="Subtitle"/>
              <w:numPr>
                <w:ilvl w:val="0"/>
                <w:numId w:val="1"/>
              </w:numPr>
              <w:bidi w:val="0"/>
              <w:spacing w:line="360" w:lineRule="auto"/>
              <w:rPr>
                <w:b w:val="0"/>
                <w:bCs w:val="0"/>
                <w:sz w:val="22"/>
                <w:szCs w:val="20"/>
                <w:u w:val="none"/>
              </w:rPr>
            </w:pPr>
            <w:r w:rsidRPr="001D445B">
              <w:rPr>
                <w:b w:val="0"/>
                <w:bCs w:val="0"/>
                <w:sz w:val="22"/>
                <w:szCs w:val="20"/>
                <w:u w:val="none"/>
              </w:rPr>
              <w:t xml:space="preserve">Graduated summa cum laude, final grade: 99.60 </w:t>
            </w:r>
          </w:p>
        </w:tc>
      </w:tr>
      <w:tr w:rsidR="006D0B99" w:rsidRPr="001D445B" w:rsidTr="001D445B">
        <w:tc>
          <w:tcPr>
            <w:tcW w:w="1418" w:type="dxa"/>
          </w:tcPr>
          <w:p w:rsidR="006D0B99" w:rsidRPr="001D445B" w:rsidRDefault="006D0B99" w:rsidP="001D445B">
            <w:pPr>
              <w:pStyle w:val="Subtitle"/>
              <w:bidi w:val="0"/>
              <w:spacing w:line="360" w:lineRule="auto"/>
              <w:rPr>
                <w:sz w:val="22"/>
                <w:szCs w:val="20"/>
                <w:u w:val="none"/>
              </w:rPr>
            </w:pPr>
            <w:r w:rsidRPr="001D445B">
              <w:rPr>
                <w:sz w:val="24"/>
                <w:szCs w:val="22"/>
                <w:u w:val="none"/>
              </w:rPr>
              <w:t xml:space="preserve">2002 – </w:t>
            </w:r>
            <w:r w:rsidRPr="001D445B">
              <w:rPr>
                <w:sz w:val="22"/>
                <w:szCs w:val="20"/>
                <w:u w:val="none"/>
              </w:rPr>
              <w:t>2005</w:t>
            </w:r>
          </w:p>
        </w:tc>
        <w:tc>
          <w:tcPr>
            <w:tcW w:w="7513" w:type="dxa"/>
          </w:tcPr>
          <w:p w:rsidR="006D0B99" w:rsidRPr="001D445B" w:rsidRDefault="006D0B99" w:rsidP="001D445B">
            <w:pPr>
              <w:pStyle w:val="1"/>
              <w:bidi w:val="0"/>
              <w:spacing w:line="360" w:lineRule="auto"/>
              <w:jc w:val="center"/>
              <w:rPr>
                <w:i/>
                <w:iCs/>
                <w:spacing w:val="26"/>
                <w:w w:val="120"/>
                <w:sz w:val="24"/>
                <w:szCs w:val="28"/>
                <w:u w:val="none"/>
                <w:rtl/>
              </w:rPr>
            </w:pPr>
            <w:r w:rsidRPr="001D445B">
              <w:rPr>
                <w:i/>
                <w:iCs/>
                <w:spacing w:val="26"/>
                <w:w w:val="120"/>
                <w:sz w:val="24"/>
                <w:szCs w:val="28"/>
                <w:u w:val="none"/>
              </w:rPr>
              <w:t xml:space="preserve">B.Sc., Departments of Mathematics and of </w:t>
            </w:r>
            <w:r w:rsidRPr="001D445B">
              <w:rPr>
                <w:i/>
                <w:iCs/>
                <w:spacing w:val="26"/>
                <w:w w:val="120"/>
                <w:sz w:val="24"/>
                <w:szCs w:val="28"/>
                <w:u w:val="none"/>
              </w:rPr>
              <w:lastRenderedPageBreak/>
              <w:t xml:space="preserve">Humanities, </w:t>
            </w:r>
            <w:smartTag w:uri="urn:schemas-microsoft-com:office:smarttags" w:element="place">
              <w:smartTag w:uri="urn:schemas-microsoft-com:office:smarttags" w:element="PlaceName">
                <w:r w:rsidRPr="001D445B">
                  <w:rPr>
                    <w:i/>
                    <w:iCs/>
                    <w:spacing w:val="26"/>
                    <w:w w:val="120"/>
                    <w:sz w:val="24"/>
                    <w:szCs w:val="28"/>
                    <w:u w:val="none"/>
                  </w:rPr>
                  <w:t>Hebrew</w:t>
                </w:r>
              </w:smartTag>
              <w:r w:rsidRPr="001D445B">
                <w:rPr>
                  <w:i/>
                  <w:iCs/>
                  <w:spacing w:val="26"/>
                  <w:w w:val="120"/>
                  <w:sz w:val="24"/>
                  <w:szCs w:val="28"/>
                  <w:u w:val="none"/>
                </w:rPr>
                <w:t xml:space="preserve"> </w:t>
              </w:r>
              <w:smartTag w:uri="urn:schemas-microsoft-com:office:smarttags" w:element="PlaceType">
                <w:r w:rsidRPr="001D445B">
                  <w:rPr>
                    <w:i/>
                    <w:iCs/>
                    <w:spacing w:val="26"/>
                    <w:w w:val="120"/>
                    <w:sz w:val="24"/>
                    <w:szCs w:val="28"/>
                    <w:u w:val="none"/>
                  </w:rPr>
                  <w:t>University</w:t>
                </w:r>
              </w:smartTag>
            </w:smartTag>
            <w:r w:rsidRPr="001D445B">
              <w:rPr>
                <w:i/>
                <w:iCs/>
                <w:spacing w:val="26"/>
                <w:w w:val="120"/>
                <w:sz w:val="24"/>
                <w:szCs w:val="28"/>
                <w:u w:val="none"/>
              </w:rPr>
              <w:t xml:space="preserve">, </w:t>
            </w:r>
            <w:smartTag w:uri="urn:schemas-microsoft-com:office:smarttags" w:element="City">
              <w:smartTag w:uri="urn:schemas-microsoft-com:office:smarttags" w:element="place">
                <w:r w:rsidRPr="001D445B">
                  <w:rPr>
                    <w:i/>
                    <w:iCs/>
                    <w:spacing w:val="26"/>
                    <w:w w:val="120"/>
                    <w:sz w:val="24"/>
                    <w:szCs w:val="28"/>
                    <w:u w:val="none"/>
                  </w:rPr>
                  <w:t>Jerusalem</w:t>
                </w:r>
              </w:smartTag>
            </w:smartTag>
          </w:p>
        </w:tc>
      </w:tr>
      <w:tr w:rsidR="006D0B99" w:rsidRPr="001D445B" w:rsidTr="001D445B">
        <w:tc>
          <w:tcPr>
            <w:tcW w:w="1418" w:type="dxa"/>
          </w:tcPr>
          <w:p w:rsidR="006D0B99" w:rsidRPr="001D445B" w:rsidRDefault="006D0B99" w:rsidP="001D445B">
            <w:pPr>
              <w:pStyle w:val="Subtitle"/>
              <w:bidi w:val="0"/>
              <w:spacing w:line="360" w:lineRule="auto"/>
              <w:rPr>
                <w:b w:val="0"/>
                <w:bCs w:val="0"/>
                <w:sz w:val="22"/>
                <w:szCs w:val="20"/>
                <w:u w:val="none"/>
              </w:rPr>
            </w:pPr>
          </w:p>
        </w:tc>
        <w:tc>
          <w:tcPr>
            <w:tcW w:w="7513" w:type="dxa"/>
          </w:tcPr>
          <w:p w:rsidR="00F33DE5" w:rsidRPr="001D445B" w:rsidRDefault="00F33DE5" w:rsidP="001D445B">
            <w:pPr>
              <w:pStyle w:val="Subtitle"/>
              <w:numPr>
                <w:ilvl w:val="0"/>
                <w:numId w:val="2"/>
              </w:numPr>
              <w:bidi w:val="0"/>
              <w:spacing w:line="360" w:lineRule="auto"/>
              <w:rPr>
                <w:b w:val="0"/>
                <w:bCs w:val="0"/>
                <w:sz w:val="22"/>
                <w:szCs w:val="20"/>
                <w:u w:val="none"/>
              </w:rPr>
            </w:pPr>
            <w:r w:rsidRPr="001D445B">
              <w:rPr>
                <w:b w:val="0"/>
                <w:bCs w:val="0"/>
                <w:sz w:val="22"/>
                <w:szCs w:val="20"/>
                <w:u w:val="none"/>
              </w:rPr>
              <w:t>Graduated summa cum laude, final grade: 97.60</w:t>
            </w:r>
          </w:p>
          <w:p w:rsidR="006D0B99" w:rsidRPr="001D445B" w:rsidRDefault="006D0B99" w:rsidP="001D445B">
            <w:pPr>
              <w:pStyle w:val="Subtitle"/>
              <w:numPr>
                <w:ilvl w:val="0"/>
                <w:numId w:val="2"/>
              </w:numPr>
              <w:bidi w:val="0"/>
              <w:spacing w:line="360" w:lineRule="auto"/>
              <w:rPr>
                <w:b w:val="0"/>
                <w:bCs w:val="0"/>
                <w:sz w:val="22"/>
                <w:szCs w:val="20"/>
                <w:u w:val="none"/>
              </w:rPr>
            </w:pPr>
            <w:proofErr w:type="gramStart"/>
            <w:r w:rsidRPr="001D445B">
              <w:rPr>
                <w:b w:val="0"/>
                <w:bCs w:val="0"/>
                <w:sz w:val="22"/>
                <w:szCs w:val="20"/>
                <w:u w:val="none"/>
              </w:rPr>
              <w:t>B.Sc. in Mathematics.</w:t>
            </w:r>
            <w:proofErr w:type="gramEnd"/>
            <w:r w:rsidRPr="001D445B">
              <w:rPr>
                <w:b w:val="0"/>
                <w:bCs w:val="0"/>
                <w:sz w:val="22"/>
                <w:szCs w:val="20"/>
                <w:u w:val="none"/>
              </w:rPr>
              <w:t xml:space="preserve"> Final grade: 99.</w:t>
            </w:r>
          </w:p>
          <w:p w:rsidR="006D0B99" w:rsidRPr="001D445B" w:rsidRDefault="006D0B99" w:rsidP="00856472">
            <w:pPr>
              <w:pStyle w:val="Subtitle"/>
              <w:numPr>
                <w:ilvl w:val="0"/>
                <w:numId w:val="2"/>
              </w:numPr>
              <w:bidi w:val="0"/>
              <w:spacing w:line="360" w:lineRule="auto"/>
              <w:rPr>
                <w:b w:val="0"/>
                <w:bCs w:val="0"/>
                <w:sz w:val="22"/>
                <w:szCs w:val="20"/>
                <w:u w:val="none"/>
              </w:rPr>
            </w:pPr>
            <w:proofErr w:type="gramStart"/>
            <w:r w:rsidRPr="001D445B">
              <w:rPr>
                <w:b w:val="0"/>
                <w:bCs w:val="0"/>
                <w:sz w:val="22"/>
                <w:szCs w:val="20"/>
                <w:u w:val="none"/>
              </w:rPr>
              <w:t>BA</w:t>
            </w:r>
            <w:r w:rsidR="00856472">
              <w:rPr>
                <w:b w:val="0"/>
                <w:bCs w:val="0"/>
                <w:sz w:val="22"/>
                <w:szCs w:val="20"/>
                <w:u w:val="none"/>
              </w:rPr>
              <w:t>,</w:t>
            </w:r>
            <w:r w:rsidRPr="001D445B">
              <w:rPr>
                <w:b w:val="0"/>
                <w:bCs w:val="0"/>
                <w:sz w:val="22"/>
                <w:u w:val="none"/>
              </w:rPr>
              <w:t xml:space="preserve"> </w:t>
            </w:r>
            <w:proofErr w:type="spellStart"/>
            <w:r w:rsidRPr="001D445B">
              <w:rPr>
                <w:b w:val="0"/>
                <w:bCs w:val="0"/>
                <w:sz w:val="22"/>
                <w:u w:val="none"/>
              </w:rPr>
              <w:t>Amirim</w:t>
            </w:r>
            <w:proofErr w:type="spellEnd"/>
            <w:r w:rsidRPr="001D445B">
              <w:rPr>
                <w:b w:val="0"/>
                <w:bCs w:val="0"/>
                <w:sz w:val="22"/>
                <w:u w:val="none"/>
              </w:rPr>
              <w:t xml:space="preserve"> program for outstanding students (humanities).</w:t>
            </w:r>
            <w:proofErr w:type="gramEnd"/>
            <w:r w:rsidRPr="001D445B">
              <w:rPr>
                <w:b w:val="0"/>
                <w:bCs w:val="0"/>
                <w:sz w:val="22"/>
                <w:u w:val="none"/>
              </w:rPr>
              <w:t xml:space="preserve"> Final grade: 94</w:t>
            </w:r>
          </w:p>
        </w:tc>
      </w:tr>
    </w:tbl>
    <w:p w:rsidR="00E0260C" w:rsidRPr="009B0A59" w:rsidRDefault="00E0260C" w:rsidP="00F33DE5">
      <w:pPr>
        <w:pStyle w:val="Subtitle"/>
        <w:bidi w:val="0"/>
        <w:spacing w:line="360" w:lineRule="auto"/>
        <w:rPr>
          <w:sz w:val="30"/>
          <w:szCs w:val="28"/>
        </w:rPr>
      </w:pPr>
      <w:r>
        <w:rPr>
          <w:sz w:val="30"/>
          <w:szCs w:val="28"/>
        </w:rPr>
        <w:t>Awards and Scholarships</w:t>
      </w:r>
      <w:r>
        <w:t xml:space="preserve"> </w:t>
      </w:r>
    </w:p>
    <w:p w:rsidR="00856472" w:rsidRDefault="00856472" w:rsidP="008F78D7">
      <w:pPr>
        <w:numPr>
          <w:ilvl w:val="0"/>
          <w:numId w:val="3"/>
        </w:numPr>
        <w:bidi w:val="0"/>
        <w:spacing w:line="360" w:lineRule="auto"/>
        <w:ind w:right="0"/>
        <w:rPr>
          <w:rFonts w:cs="David"/>
          <w:sz w:val="24"/>
          <w:szCs w:val="24"/>
        </w:rPr>
      </w:pPr>
      <w:r>
        <w:rPr>
          <w:rFonts w:cs="David"/>
          <w:sz w:val="24"/>
          <w:szCs w:val="24"/>
        </w:rPr>
        <w:t xml:space="preserve">2011-2014: The Adams Fellowship </w:t>
      </w:r>
      <w:r w:rsidR="00590BF2">
        <w:rPr>
          <w:rFonts w:cs="David"/>
          <w:sz w:val="24"/>
          <w:szCs w:val="24"/>
        </w:rPr>
        <w:t xml:space="preserve">of the Israel Academy of Sciences and Humanities </w:t>
      </w:r>
      <w:r w:rsidRPr="008F78D7">
        <w:rPr>
          <w:rFonts w:cs="David"/>
          <w:sz w:val="24"/>
          <w:szCs w:val="24"/>
        </w:rPr>
        <w:t>to outstanding doctoral students in the exact sciences, mathematics and the life sciences</w:t>
      </w:r>
    </w:p>
    <w:p w:rsidR="00F33DE5" w:rsidRDefault="00F33DE5" w:rsidP="001D445B">
      <w:pPr>
        <w:numPr>
          <w:ilvl w:val="0"/>
          <w:numId w:val="3"/>
        </w:numPr>
        <w:bidi w:val="0"/>
        <w:spacing w:line="360" w:lineRule="auto"/>
        <w:ind w:right="0"/>
        <w:rPr>
          <w:rFonts w:cs="David"/>
          <w:sz w:val="24"/>
          <w:szCs w:val="24"/>
        </w:rPr>
      </w:pPr>
      <w:r>
        <w:rPr>
          <w:rFonts w:cs="David"/>
          <w:sz w:val="24"/>
          <w:szCs w:val="24"/>
        </w:rPr>
        <w:t xml:space="preserve">Merit scholarship throughout the years of the B.Sc., M.Sc. and PhD </w:t>
      </w:r>
    </w:p>
    <w:p w:rsidR="006137A1" w:rsidRDefault="006137A1" w:rsidP="006137A1">
      <w:pPr>
        <w:numPr>
          <w:ilvl w:val="0"/>
          <w:numId w:val="3"/>
        </w:numPr>
        <w:bidi w:val="0"/>
        <w:spacing w:line="360" w:lineRule="auto"/>
        <w:ind w:right="0"/>
        <w:rPr>
          <w:rFonts w:cs="David"/>
          <w:sz w:val="24"/>
          <w:szCs w:val="24"/>
        </w:rPr>
      </w:pPr>
      <w:r>
        <w:rPr>
          <w:rFonts w:cs="David"/>
          <w:sz w:val="24"/>
          <w:szCs w:val="24"/>
        </w:rPr>
        <w:t xml:space="preserve">2012: </w:t>
      </w:r>
      <w:proofErr w:type="spellStart"/>
      <w:r w:rsidRPr="006137A1">
        <w:rPr>
          <w:rFonts w:cs="David"/>
          <w:sz w:val="24"/>
          <w:szCs w:val="24"/>
        </w:rPr>
        <w:t>Zochovitzky</w:t>
      </w:r>
      <w:proofErr w:type="spellEnd"/>
      <w:r w:rsidRPr="006137A1">
        <w:rPr>
          <w:rFonts w:cs="David"/>
          <w:sz w:val="24"/>
          <w:szCs w:val="24"/>
        </w:rPr>
        <w:t xml:space="preserve"> Prize for excellence in research</w:t>
      </w:r>
    </w:p>
    <w:p w:rsidR="00873124" w:rsidRDefault="00873124" w:rsidP="001D445B">
      <w:pPr>
        <w:numPr>
          <w:ilvl w:val="0"/>
          <w:numId w:val="3"/>
        </w:numPr>
        <w:bidi w:val="0"/>
        <w:spacing w:line="360" w:lineRule="auto"/>
        <w:ind w:right="0"/>
        <w:rPr>
          <w:rFonts w:cs="David"/>
          <w:sz w:val="24"/>
          <w:szCs w:val="24"/>
        </w:rPr>
      </w:pPr>
      <w:r>
        <w:rPr>
          <w:rFonts w:cs="David"/>
          <w:sz w:val="24"/>
          <w:szCs w:val="24"/>
        </w:rPr>
        <w:t xml:space="preserve">2010: Klein Prize for outstanding graduate students in Mathematics and Chemistry </w:t>
      </w:r>
    </w:p>
    <w:p w:rsidR="001437F9" w:rsidRDefault="001437F9" w:rsidP="001D445B">
      <w:pPr>
        <w:numPr>
          <w:ilvl w:val="0"/>
          <w:numId w:val="3"/>
        </w:numPr>
        <w:bidi w:val="0"/>
        <w:spacing w:line="360" w:lineRule="auto"/>
        <w:ind w:right="0"/>
        <w:rPr>
          <w:rFonts w:cs="David"/>
          <w:sz w:val="24"/>
          <w:szCs w:val="24"/>
        </w:rPr>
      </w:pPr>
      <w:r>
        <w:rPr>
          <w:rFonts w:cs="David"/>
          <w:sz w:val="24"/>
          <w:szCs w:val="24"/>
        </w:rPr>
        <w:t>20</w:t>
      </w:r>
      <w:r w:rsidR="00873124">
        <w:rPr>
          <w:rFonts w:cs="David"/>
          <w:sz w:val="24"/>
          <w:szCs w:val="24"/>
        </w:rPr>
        <w:t>07</w:t>
      </w:r>
      <w:r>
        <w:rPr>
          <w:rFonts w:cs="David"/>
          <w:sz w:val="24"/>
          <w:szCs w:val="24"/>
        </w:rPr>
        <w:t>: Rector Scholarship for outstanding M.Sc. students</w:t>
      </w:r>
    </w:p>
    <w:p w:rsidR="006137A1" w:rsidRDefault="006137A1" w:rsidP="006137A1">
      <w:pPr>
        <w:numPr>
          <w:ilvl w:val="0"/>
          <w:numId w:val="3"/>
        </w:numPr>
        <w:bidi w:val="0"/>
        <w:spacing w:line="360" w:lineRule="auto"/>
        <w:ind w:right="0"/>
        <w:rPr>
          <w:rFonts w:cs="David"/>
          <w:sz w:val="24"/>
          <w:szCs w:val="24"/>
        </w:rPr>
      </w:pPr>
      <w:r>
        <w:rPr>
          <w:rFonts w:cs="David"/>
          <w:sz w:val="24"/>
          <w:szCs w:val="24"/>
        </w:rPr>
        <w:t xml:space="preserve">2007: </w:t>
      </w:r>
      <w:proofErr w:type="spellStart"/>
      <w:r>
        <w:rPr>
          <w:rFonts w:cs="David"/>
          <w:sz w:val="24"/>
          <w:szCs w:val="24"/>
        </w:rPr>
        <w:t>Rudin</w:t>
      </w:r>
      <w:proofErr w:type="spellEnd"/>
      <w:r>
        <w:rPr>
          <w:rFonts w:cs="David"/>
          <w:sz w:val="24"/>
          <w:szCs w:val="24"/>
        </w:rPr>
        <w:t xml:space="preserve"> scholarship for outstanding academic achievements.</w:t>
      </w:r>
    </w:p>
    <w:p w:rsidR="00F33DE5" w:rsidRDefault="00F33DE5" w:rsidP="001D445B">
      <w:pPr>
        <w:numPr>
          <w:ilvl w:val="0"/>
          <w:numId w:val="3"/>
        </w:numPr>
        <w:bidi w:val="0"/>
        <w:spacing w:line="360" w:lineRule="auto"/>
        <w:ind w:right="0"/>
        <w:rPr>
          <w:rFonts w:cs="David"/>
          <w:sz w:val="24"/>
          <w:szCs w:val="24"/>
        </w:rPr>
      </w:pPr>
      <w:r>
        <w:rPr>
          <w:rFonts w:cs="David"/>
          <w:sz w:val="24"/>
          <w:szCs w:val="24"/>
        </w:rPr>
        <w:t>20</w:t>
      </w:r>
      <w:r w:rsidR="00873124">
        <w:rPr>
          <w:rFonts w:cs="David"/>
          <w:sz w:val="24"/>
          <w:szCs w:val="24"/>
        </w:rPr>
        <w:t>06</w:t>
      </w:r>
      <w:r>
        <w:rPr>
          <w:rFonts w:cs="David"/>
          <w:sz w:val="24"/>
          <w:szCs w:val="24"/>
        </w:rPr>
        <w:t>: Dean Award for outstanding M.Sc. students</w:t>
      </w:r>
    </w:p>
    <w:p w:rsidR="00F33DE5" w:rsidRPr="00F33DE5" w:rsidRDefault="00F33DE5" w:rsidP="001D445B">
      <w:pPr>
        <w:numPr>
          <w:ilvl w:val="0"/>
          <w:numId w:val="3"/>
        </w:numPr>
        <w:bidi w:val="0"/>
        <w:spacing w:line="360" w:lineRule="auto"/>
        <w:ind w:right="0"/>
        <w:rPr>
          <w:rFonts w:cs="David"/>
          <w:sz w:val="24"/>
          <w:szCs w:val="24"/>
        </w:rPr>
      </w:pPr>
      <w:r>
        <w:rPr>
          <w:rFonts w:cs="David"/>
          <w:sz w:val="24"/>
          <w:szCs w:val="24"/>
        </w:rPr>
        <w:t>200</w:t>
      </w:r>
      <w:r w:rsidR="00873124">
        <w:rPr>
          <w:rFonts w:cs="David"/>
          <w:sz w:val="24"/>
          <w:szCs w:val="24"/>
        </w:rPr>
        <w:t>5</w:t>
      </w:r>
      <w:r>
        <w:rPr>
          <w:rFonts w:cs="David"/>
          <w:sz w:val="24"/>
          <w:szCs w:val="24"/>
        </w:rPr>
        <w:t>: Dean Award for outstanding B.Sc. students</w:t>
      </w:r>
    </w:p>
    <w:p w:rsidR="00F33DE5" w:rsidRDefault="00F33DE5" w:rsidP="001D445B">
      <w:pPr>
        <w:numPr>
          <w:ilvl w:val="0"/>
          <w:numId w:val="3"/>
        </w:numPr>
        <w:bidi w:val="0"/>
        <w:spacing w:line="360" w:lineRule="auto"/>
        <w:ind w:right="0"/>
        <w:rPr>
          <w:rFonts w:cs="David"/>
          <w:sz w:val="24"/>
          <w:szCs w:val="24"/>
        </w:rPr>
      </w:pPr>
      <w:r>
        <w:rPr>
          <w:rFonts w:cs="David"/>
          <w:sz w:val="24"/>
          <w:szCs w:val="24"/>
        </w:rPr>
        <w:t>200</w:t>
      </w:r>
      <w:r w:rsidR="00873124">
        <w:rPr>
          <w:rFonts w:cs="David"/>
          <w:sz w:val="24"/>
          <w:szCs w:val="24"/>
        </w:rPr>
        <w:t>4</w:t>
      </w:r>
      <w:r>
        <w:rPr>
          <w:rFonts w:cs="David"/>
          <w:sz w:val="24"/>
          <w:szCs w:val="24"/>
        </w:rPr>
        <w:t>: Rector Scholarship for outstanding B.Sc. students</w:t>
      </w:r>
    </w:p>
    <w:p w:rsidR="00DA5B6C" w:rsidRDefault="00DA5B6C" w:rsidP="00DA5B6C">
      <w:pPr>
        <w:numPr>
          <w:ilvl w:val="0"/>
          <w:numId w:val="3"/>
        </w:numPr>
        <w:bidi w:val="0"/>
        <w:spacing w:line="360" w:lineRule="auto"/>
        <w:ind w:right="0"/>
        <w:rPr>
          <w:rFonts w:cs="David"/>
          <w:sz w:val="24"/>
          <w:szCs w:val="24"/>
        </w:rPr>
      </w:pPr>
      <w:r>
        <w:rPr>
          <w:rFonts w:cs="David"/>
          <w:sz w:val="24"/>
          <w:szCs w:val="24"/>
        </w:rPr>
        <w:t>2000: Excellence Award at the IDF unit</w:t>
      </w:r>
    </w:p>
    <w:p w:rsidR="00590BF2" w:rsidRDefault="00590BF2" w:rsidP="00DA5B6C">
      <w:pPr>
        <w:pStyle w:val="Subtitle"/>
        <w:bidi w:val="0"/>
        <w:spacing w:line="360" w:lineRule="auto"/>
        <w:rPr>
          <w:sz w:val="30"/>
          <w:szCs w:val="28"/>
        </w:rPr>
      </w:pPr>
    </w:p>
    <w:p w:rsidR="00E0260C" w:rsidRDefault="00E0260C" w:rsidP="001D445B">
      <w:pPr>
        <w:numPr>
          <w:ilvl w:val="0"/>
          <w:numId w:val="3"/>
        </w:numPr>
        <w:bidi w:val="0"/>
        <w:spacing w:line="360" w:lineRule="auto"/>
        <w:ind w:right="0"/>
        <w:rPr>
          <w:rFonts w:cs="David"/>
          <w:sz w:val="24"/>
          <w:szCs w:val="24"/>
        </w:rPr>
      </w:pPr>
      <w:r>
        <w:rPr>
          <w:rFonts w:cs="David"/>
          <w:sz w:val="24"/>
          <w:szCs w:val="24"/>
        </w:rPr>
        <w:t>Represented the state of Israel as a member of the official delegation for the International Mathematical Olympiads, and won:</w:t>
      </w:r>
    </w:p>
    <w:p w:rsidR="0050247B" w:rsidRDefault="0050247B" w:rsidP="001D445B">
      <w:pPr>
        <w:numPr>
          <w:ilvl w:val="1"/>
          <w:numId w:val="3"/>
        </w:numPr>
        <w:bidi w:val="0"/>
        <w:spacing w:line="360" w:lineRule="auto"/>
        <w:ind w:right="0"/>
        <w:rPr>
          <w:rFonts w:cs="David"/>
          <w:sz w:val="24"/>
          <w:szCs w:val="24"/>
        </w:rPr>
      </w:pPr>
      <w:r>
        <w:rPr>
          <w:rFonts w:cs="David"/>
          <w:sz w:val="24"/>
          <w:szCs w:val="24"/>
        </w:rPr>
        <w:t xml:space="preserve">1998: </w:t>
      </w:r>
      <w:r w:rsidRPr="00DA5B6C">
        <w:rPr>
          <w:rFonts w:cs="David"/>
          <w:sz w:val="24"/>
          <w:szCs w:val="24"/>
          <w:u w:val="single"/>
        </w:rPr>
        <w:t>Bronze medal</w:t>
      </w:r>
      <w:r>
        <w:rPr>
          <w:rFonts w:cs="David"/>
          <w:sz w:val="24"/>
          <w:szCs w:val="24"/>
        </w:rPr>
        <w:t xml:space="preserve"> at the 39</w:t>
      </w:r>
      <w:r>
        <w:rPr>
          <w:rFonts w:cs="David"/>
          <w:sz w:val="24"/>
          <w:szCs w:val="24"/>
          <w:vertAlign w:val="superscript"/>
        </w:rPr>
        <w:t>th</w:t>
      </w:r>
      <w:r>
        <w:rPr>
          <w:rFonts w:cs="David"/>
          <w:sz w:val="24"/>
          <w:szCs w:val="24"/>
        </w:rPr>
        <w:t xml:space="preserve"> Olympiad, </w:t>
      </w:r>
      <w:smartTag w:uri="urn:schemas-microsoft-com:office:smarttags" w:element="place">
        <w:smartTag w:uri="urn:schemas-microsoft-com:office:smarttags" w:element="City">
          <w:r>
            <w:rPr>
              <w:rFonts w:cs="David"/>
              <w:sz w:val="24"/>
              <w:szCs w:val="24"/>
            </w:rPr>
            <w:t>Taipei</w:t>
          </w:r>
        </w:smartTag>
        <w:r>
          <w:rPr>
            <w:rFonts w:cs="David"/>
            <w:sz w:val="24"/>
            <w:szCs w:val="24"/>
          </w:rPr>
          <w:t xml:space="preserve">, </w:t>
        </w:r>
        <w:smartTag w:uri="urn:schemas-microsoft-com:office:smarttags" w:element="country-region">
          <w:r>
            <w:rPr>
              <w:rFonts w:cs="David"/>
              <w:sz w:val="24"/>
              <w:szCs w:val="24"/>
            </w:rPr>
            <w:t>Taiwan</w:t>
          </w:r>
        </w:smartTag>
      </w:smartTag>
      <w:r>
        <w:rPr>
          <w:rFonts w:cs="David"/>
          <w:sz w:val="24"/>
          <w:szCs w:val="24"/>
        </w:rPr>
        <w:t>.</w:t>
      </w:r>
    </w:p>
    <w:p w:rsidR="00E0260C" w:rsidRDefault="00E0260C" w:rsidP="001D445B">
      <w:pPr>
        <w:numPr>
          <w:ilvl w:val="1"/>
          <w:numId w:val="3"/>
        </w:numPr>
        <w:bidi w:val="0"/>
        <w:spacing w:line="360" w:lineRule="auto"/>
        <w:ind w:right="0"/>
        <w:rPr>
          <w:rFonts w:cs="David"/>
          <w:sz w:val="24"/>
          <w:szCs w:val="24"/>
        </w:rPr>
      </w:pPr>
      <w:r>
        <w:rPr>
          <w:rFonts w:cs="David"/>
          <w:sz w:val="24"/>
          <w:szCs w:val="24"/>
        </w:rPr>
        <w:t xml:space="preserve">1997: </w:t>
      </w:r>
      <w:r w:rsidRPr="00DA5B6C">
        <w:rPr>
          <w:rFonts w:cs="David"/>
          <w:sz w:val="24"/>
          <w:szCs w:val="24"/>
          <w:u w:val="single"/>
        </w:rPr>
        <w:t>Bronze medal</w:t>
      </w:r>
      <w:r>
        <w:rPr>
          <w:rFonts w:cs="David"/>
          <w:sz w:val="24"/>
          <w:szCs w:val="24"/>
        </w:rPr>
        <w:t xml:space="preserve"> at the 38</w:t>
      </w:r>
      <w:r>
        <w:rPr>
          <w:rFonts w:cs="David"/>
          <w:sz w:val="24"/>
          <w:szCs w:val="24"/>
          <w:vertAlign w:val="superscript"/>
        </w:rPr>
        <w:t>th</w:t>
      </w:r>
      <w:r>
        <w:rPr>
          <w:rFonts w:cs="David"/>
          <w:sz w:val="24"/>
          <w:szCs w:val="24"/>
        </w:rPr>
        <w:t xml:space="preserve"> Olympiad, Mar Del-Plata, </w:t>
      </w:r>
      <w:smartTag w:uri="urn:schemas-microsoft-com:office:smarttags" w:element="country-region">
        <w:smartTag w:uri="urn:schemas-microsoft-com:office:smarttags" w:element="place">
          <w:r>
            <w:rPr>
              <w:rFonts w:cs="David"/>
              <w:sz w:val="24"/>
              <w:szCs w:val="24"/>
            </w:rPr>
            <w:t>Argentina</w:t>
          </w:r>
        </w:smartTag>
      </w:smartTag>
      <w:r>
        <w:rPr>
          <w:rFonts w:cs="David"/>
          <w:sz w:val="24"/>
          <w:szCs w:val="24"/>
        </w:rPr>
        <w:t>.</w:t>
      </w:r>
    </w:p>
    <w:p w:rsidR="005555E5" w:rsidRDefault="005555E5" w:rsidP="005555E5">
      <w:pPr>
        <w:bidi w:val="0"/>
        <w:spacing w:line="360" w:lineRule="auto"/>
        <w:ind w:right="360"/>
        <w:rPr>
          <w:sz w:val="30"/>
          <w:szCs w:val="28"/>
        </w:rPr>
      </w:pPr>
    </w:p>
    <w:p w:rsidR="005555E5" w:rsidRPr="005555E5" w:rsidRDefault="005555E5" w:rsidP="005555E5">
      <w:pPr>
        <w:bidi w:val="0"/>
        <w:rPr>
          <w:rFonts w:cs="David"/>
          <w:b/>
          <w:bCs/>
          <w:sz w:val="30"/>
          <w:szCs w:val="28"/>
          <w:u w:val="single"/>
        </w:rPr>
      </w:pPr>
      <w:r w:rsidRPr="005555E5">
        <w:rPr>
          <w:rFonts w:cs="David"/>
          <w:b/>
          <w:bCs/>
          <w:sz w:val="30"/>
          <w:szCs w:val="28"/>
          <w:u w:val="single"/>
        </w:rPr>
        <w:t>Other Noteworthy Activities and Skills</w:t>
      </w:r>
    </w:p>
    <w:p w:rsidR="005555E5" w:rsidRPr="00506230" w:rsidRDefault="005555E5" w:rsidP="005555E5">
      <w:pPr>
        <w:pStyle w:val="ListParagraph"/>
        <w:bidi w:val="0"/>
        <w:rPr>
          <w:rFonts w:asciiTheme="minorHAnsi" w:hAnsiTheme="minorHAnsi"/>
          <w:b/>
          <w:bCs/>
        </w:rPr>
      </w:pPr>
    </w:p>
    <w:p w:rsidR="005555E5" w:rsidRPr="005555E5" w:rsidRDefault="005555E5" w:rsidP="005555E5">
      <w:pPr>
        <w:pStyle w:val="ListParagraph"/>
        <w:numPr>
          <w:ilvl w:val="0"/>
          <w:numId w:val="8"/>
        </w:numPr>
        <w:bidi w:val="0"/>
        <w:spacing w:line="360" w:lineRule="auto"/>
        <w:ind w:left="360"/>
        <w:rPr>
          <w:rFonts w:cs="David"/>
          <w:b/>
          <w:bCs/>
          <w:sz w:val="24"/>
          <w:szCs w:val="24"/>
          <w:u w:val="single"/>
        </w:rPr>
      </w:pPr>
      <w:r w:rsidRPr="005555E5">
        <w:rPr>
          <w:rFonts w:cs="David"/>
          <w:b/>
          <w:bCs/>
          <w:sz w:val="24"/>
          <w:szCs w:val="24"/>
          <w:u w:val="single"/>
        </w:rPr>
        <w:t>Instructing Elementary School Math Teachers</w:t>
      </w:r>
    </w:p>
    <w:p w:rsidR="005555E5" w:rsidRPr="005555E5" w:rsidRDefault="005555E5" w:rsidP="005555E5">
      <w:pPr>
        <w:pStyle w:val="ListParagraph"/>
        <w:bidi w:val="0"/>
        <w:spacing w:line="360" w:lineRule="auto"/>
        <w:ind w:left="360"/>
        <w:jc w:val="both"/>
        <w:rPr>
          <w:rFonts w:cs="David"/>
          <w:sz w:val="24"/>
          <w:szCs w:val="24"/>
        </w:rPr>
      </w:pPr>
      <w:r>
        <w:rPr>
          <w:rFonts w:cs="David"/>
          <w:sz w:val="24"/>
          <w:szCs w:val="24"/>
        </w:rPr>
        <w:t xml:space="preserve">Starting in fall 2010, </w:t>
      </w:r>
      <w:r w:rsidRPr="005555E5">
        <w:rPr>
          <w:rFonts w:cs="David"/>
          <w:sz w:val="24"/>
          <w:szCs w:val="24"/>
        </w:rPr>
        <w:t>I have</w:t>
      </w:r>
      <w:r>
        <w:rPr>
          <w:rFonts w:cs="David"/>
          <w:sz w:val="24"/>
          <w:szCs w:val="24"/>
        </w:rPr>
        <w:t xml:space="preserve"> been</w:t>
      </w:r>
      <w:r w:rsidRPr="005555E5">
        <w:rPr>
          <w:rFonts w:cs="David"/>
          <w:sz w:val="24"/>
          <w:szCs w:val="24"/>
        </w:rPr>
        <w:t xml:space="preserve"> instruct</w:t>
      </w:r>
      <w:r>
        <w:rPr>
          <w:rFonts w:cs="David"/>
          <w:sz w:val="24"/>
          <w:szCs w:val="24"/>
        </w:rPr>
        <w:t>ing</w:t>
      </w:r>
      <w:r w:rsidRPr="005555E5">
        <w:rPr>
          <w:rFonts w:cs="David"/>
          <w:sz w:val="24"/>
          <w:szCs w:val="24"/>
        </w:rPr>
        <w:t xml:space="preserve"> math teachers from elementary schools throughout Jerusalem. It turns out that elementary school math is much deeper than commonly believed. Instructing the teachers seems like an efficient way to help improve the overall level of math education in Jerusalem. Aside for strengthening the mathematical foundations, we also aimed at stimulating </w:t>
      </w:r>
      <w:r w:rsidRPr="005555E5">
        <w:rPr>
          <w:rFonts w:cs="David"/>
          <w:sz w:val="24"/>
          <w:szCs w:val="24"/>
        </w:rPr>
        <w:lastRenderedPageBreak/>
        <w:t xml:space="preserve">enthusiasm and joy of math. This was part of an ongoing project operated by Prof. </w:t>
      </w:r>
      <w:proofErr w:type="spellStart"/>
      <w:r w:rsidRPr="005555E5">
        <w:rPr>
          <w:rFonts w:cs="David"/>
          <w:sz w:val="24"/>
          <w:szCs w:val="24"/>
        </w:rPr>
        <w:t>Raz</w:t>
      </w:r>
      <w:proofErr w:type="spellEnd"/>
      <w:r w:rsidRPr="005555E5">
        <w:rPr>
          <w:rFonts w:cs="David"/>
          <w:sz w:val="24"/>
          <w:szCs w:val="24"/>
        </w:rPr>
        <w:t xml:space="preserve"> </w:t>
      </w:r>
      <w:proofErr w:type="spellStart"/>
      <w:r w:rsidRPr="005555E5">
        <w:rPr>
          <w:rFonts w:cs="David"/>
          <w:sz w:val="24"/>
          <w:szCs w:val="24"/>
        </w:rPr>
        <w:t>Kuperman</w:t>
      </w:r>
      <w:proofErr w:type="spellEnd"/>
      <w:r w:rsidRPr="005555E5">
        <w:rPr>
          <w:rFonts w:cs="David"/>
          <w:sz w:val="24"/>
          <w:szCs w:val="24"/>
        </w:rPr>
        <w:t xml:space="preserve"> from my department.</w:t>
      </w:r>
    </w:p>
    <w:p w:rsidR="005555E5" w:rsidRPr="005555E5" w:rsidRDefault="005555E5" w:rsidP="005555E5">
      <w:pPr>
        <w:pStyle w:val="ListParagraph"/>
        <w:bidi w:val="0"/>
        <w:spacing w:line="360" w:lineRule="auto"/>
        <w:ind w:left="360"/>
        <w:rPr>
          <w:rFonts w:cs="David"/>
          <w:sz w:val="24"/>
          <w:szCs w:val="24"/>
        </w:rPr>
      </w:pPr>
    </w:p>
    <w:p w:rsidR="005555E5" w:rsidRPr="00141332" w:rsidRDefault="005555E5" w:rsidP="005555E5">
      <w:pPr>
        <w:pStyle w:val="ListParagraph"/>
        <w:numPr>
          <w:ilvl w:val="0"/>
          <w:numId w:val="8"/>
        </w:numPr>
        <w:bidi w:val="0"/>
        <w:spacing w:line="360" w:lineRule="auto"/>
        <w:ind w:left="360"/>
        <w:rPr>
          <w:rFonts w:cs="David"/>
          <w:b/>
          <w:bCs/>
          <w:sz w:val="24"/>
          <w:szCs w:val="24"/>
          <w:u w:val="single"/>
        </w:rPr>
      </w:pPr>
      <w:r w:rsidRPr="00141332">
        <w:rPr>
          <w:rFonts w:cs="David"/>
          <w:b/>
          <w:bCs/>
          <w:sz w:val="24"/>
          <w:szCs w:val="24"/>
          <w:u w:val="single"/>
        </w:rPr>
        <w:t>A Book in the making:</w:t>
      </w:r>
    </w:p>
    <w:p w:rsidR="005555E5" w:rsidRPr="005555E5" w:rsidRDefault="005555E5" w:rsidP="005555E5">
      <w:pPr>
        <w:pStyle w:val="ListParagraph"/>
        <w:bidi w:val="0"/>
        <w:spacing w:line="360" w:lineRule="auto"/>
        <w:ind w:left="360"/>
        <w:jc w:val="both"/>
        <w:rPr>
          <w:rFonts w:cs="David"/>
          <w:sz w:val="24"/>
          <w:szCs w:val="24"/>
        </w:rPr>
      </w:pPr>
      <w:r w:rsidRPr="005555E5">
        <w:rPr>
          <w:rFonts w:cs="David"/>
          <w:sz w:val="24"/>
          <w:szCs w:val="24"/>
        </w:rPr>
        <w:t>Algebraic Structures, with Ehud de-</w:t>
      </w:r>
      <w:proofErr w:type="spellStart"/>
      <w:r w:rsidRPr="005555E5">
        <w:rPr>
          <w:rFonts w:cs="David"/>
          <w:sz w:val="24"/>
          <w:szCs w:val="24"/>
        </w:rPr>
        <w:t>Shalit</w:t>
      </w:r>
      <w:proofErr w:type="spellEnd"/>
      <w:r w:rsidRPr="005555E5">
        <w:rPr>
          <w:rFonts w:cs="David"/>
          <w:sz w:val="24"/>
          <w:szCs w:val="24"/>
        </w:rPr>
        <w:t xml:space="preserve"> and Alex </w:t>
      </w:r>
      <w:proofErr w:type="spellStart"/>
      <w:r w:rsidRPr="005555E5">
        <w:rPr>
          <w:rFonts w:cs="David"/>
          <w:sz w:val="24"/>
          <w:szCs w:val="24"/>
        </w:rPr>
        <w:t>Lubotzky</w:t>
      </w:r>
      <w:proofErr w:type="spellEnd"/>
      <w:r w:rsidRPr="005555E5">
        <w:rPr>
          <w:rFonts w:cs="David"/>
          <w:sz w:val="24"/>
          <w:szCs w:val="24"/>
        </w:rPr>
        <w:t xml:space="preserve"> (undergraduate text, in Hebrew).</w:t>
      </w:r>
    </w:p>
    <w:p w:rsidR="005555E5" w:rsidRPr="005555E5" w:rsidRDefault="005555E5" w:rsidP="005555E5">
      <w:pPr>
        <w:pStyle w:val="ListParagraph"/>
        <w:bidi w:val="0"/>
        <w:spacing w:line="360" w:lineRule="auto"/>
        <w:ind w:left="360"/>
        <w:jc w:val="both"/>
        <w:rPr>
          <w:rFonts w:cs="David"/>
          <w:sz w:val="24"/>
          <w:szCs w:val="24"/>
        </w:rPr>
      </w:pPr>
      <w:r w:rsidRPr="005555E5">
        <w:rPr>
          <w:rFonts w:cs="David"/>
          <w:sz w:val="24"/>
          <w:szCs w:val="24"/>
        </w:rPr>
        <w:t>This book will cover the material in the second year undergraduate classes on Group Theory, Ring Theory and Galois Theory, and will hopefully serve as a common reference for these classes in the years to come (in the Hebrew University and elsewhere in Israel).</w:t>
      </w:r>
    </w:p>
    <w:p w:rsidR="005555E5" w:rsidRPr="005555E5" w:rsidRDefault="005555E5" w:rsidP="005555E5">
      <w:pPr>
        <w:bidi w:val="0"/>
        <w:spacing w:line="360" w:lineRule="auto"/>
        <w:rPr>
          <w:rFonts w:cs="David"/>
          <w:sz w:val="24"/>
          <w:szCs w:val="24"/>
        </w:rPr>
      </w:pPr>
    </w:p>
    <w:p w:rsidR="005555E5" w:rsidRDefault="00141332" w:rsidP="005555E5">
      <w:pPr>
        <w:pStyle w:val="ListParagraph"/>
        <w:numPr>
          <w:ilvl w:val="0"/>
          <w:numId w:val="8"/>
        </w:numPr>
        <w:bidi w:val="0"/>
        <w:spacing w:line="360" w:lineRule="auto"/>
        <w:ind w:left="360"/>
        <w:rPr>
          <w:rFonts w:cs="David"/>
          <w:b/>
          <w:bCs/>
          <w:sz w:val="24"/>
          <w:szCs w:val="24"/>
          <w:u w:val="single"/>
        </w:rPr>
      </w:pPr>
      <w:r>
        <w:rPr>
          <w:rFonts w:cs="David"/>
          <w:b/>
          <w:bCs/>
          <w:sz w:val="24"/>
          <w:szCs w:val="24"/>
          <w:u w:val="single"/>
        </w:rPr>
        <w:t>Talks at International C</w:t>
      </w:r>
      <w:r w:rsidR="005555E5" w:rsidRPr="00141332">
        <w:rPr>
          <w:rFonts w:cs="David"/>
          <w:b/>
          <w:bCs/>
          <w:sz w:val="24"/>
          <w:szCs w:val="24"/>
          <w:u w:val="single"/>
        </w:rPr>
        <w:t>onferences and Seminars</w:t>
      </w:r>
    </w:p>
    <w:p w:rsidR="005555E5" w:rsidRPr="005555E5" w:rsidRDefault="005555E5" w:rsidP="00141332">
      <w:pPr>
        <w:pStyle w:val="Subtitle"/>
        <w:numPr>
          <w:ilvl w:val="0"/>
          <w:numId w:val="9"/>
        </w:numPr>
        <w:bidi w:val="0"/>
        <w:spacing w:line="360" w:lineRule="auto"/>
        <w:rPr>
          <w:b w:val="0"/>
          <w:bCs w:val="0"/>
          <w:sz w:val="24"/>
          <w:u w:val="none"/>
        </w:rPr>
      </w:pPr>
      <w:r w:rsidRPr="005555E5">
        <w:rPr>
          <w:b w:val="0"/>
          <w:bCs w:val="0"/>
          <w:sz w:val="24"/>
          <w:u w:val="none"/>
        </w:rPr>
        <w:t xml:space="preserve">April 2013, Group Theory Seminar, </w:t>
      </w:r>
      <w:proofErr w:type="spellStart"/>
      <w:r w:rsidRPr="005555E5">
        <w:rPr>
          <w:b w:val="0"/>
          <w:bCs w:val="0"/>
          <w:sz w:val="24"/>
          <w:u w:val="none"/>
        </w:rPr>
        <w:t>Rényi</w:t>
      </w:r>
      <w:proofErr w:type="spellEnd"/>
      <w:r w:rsidRPr="005555E5">
        <w:rPr>
          <w:b w:val="0"/>
          <w:bCs w:val="0"/>
          <w:sz w:val="24"/>
          <w:u w:val="none"/>
        </w:rPr>
        <w:t xml:space="preserve"> Ins. Budapest</w:t>
      </w:r>
    </w:p>
    <w:p w:rsidR="005555E5" w:rsidRPr="005555E5" w:rsidRDefault="005555E5" w:rsidP="00141332">
      <w:pPr>
        <w:pStyle w:val="Subtitle"/>
        <w:numPr>
          <w:ilvl w:val="0"/>
          <w:numId w:val="9"/>
        </w:numPr>
        <w:bidi w:val="0"/>
        <w:spacing w:line="360" w:lineRule="auto"/>
        <w:rPr>
          <w:b w:val="0"/>
          <w:bCs w:val="0"/>
          <w:sz w:val="24"/>
          <w:u w:val="none"/>
        </w:rPr>
      </w:pPr>
      <w:r w:rsidRPr="005555E5">
        <w:rPr>
          <w:b w:val="0"/>
          <w:bCs w:val="0"/>
          <w:sz w:val="24"/>
          <w:u w:val="none"/>
        </w:rPr>
        <w:t>April 2013, Word maps and stability of representations conf., Vienna</w:t>
      </w:r>
    </w:p>
    <w:p w:rsidR="005555E5" w:rsidRPr="005555E5" w:rsidRDefault="005555E5" w:rsidP="00141332">
      <w:pPr>
        <w:pStyle w:val="Subtitle"/>
        <w:numPr>
          <w:ilvl w:val="0"/>
          <w:numId w:val="9"/>
        </w:numPr>
        <w:bidi w:val="0"/>
        <w:spacing w:line="360" w:lineRule="auto"/>
        <w:rPr>
          <w:b w:val="0"/>
          <w:bCs w:val="0"/>
          <w:sz w:val="24"/>
          <w:u w:val="none"/>
        </w:rPr>
      </w:pPr>
      <w:r w:rsidRPr="005555E5">
        <w:rPr>
          <w:b w:val="0"/>
          <w:bCs w:val="0"/>
          <w:sz w:val="24"/>
          <w:u w:val="none"/>
        </w:rPr>
        <w:t xml:space="preserve">Jan 2013, Graph Theory workshop in </w:t>
      </w:r>
      <w:proofErr w:type="spellStart"/>
      <w:r w:rsidRPr="005555E5">
        <w:rPr>
          <w:b w:val="0"/>
          <w:bCs w:val="0"/>
          <w:sz w:val="24"/>
          <w:u w:val="none"/>
        </w:rPr>
        <w:t>Oberwolfach</w:t>
      </w:r>
      <w:proofErr w:type="spellEnd"/>
      <w:r w:rsidRPr="005555E5">
        <w:rPr>
          <w:b w:val="0"/>
          <w:bCs w:val="0"/>
          <w:sz w:val="24"/>
          <w:u w:val="none"/>
        </w:rPr>
        <w:t>, Germany</w:t>
      </w:r>
    </w:p>
    <w:p w:rsidR="005555E5" w:rsidRPr="005555E5" w:rsidRDefault="005555E5" w:rsidP="00141332">
      <w:pPr>
        <w:pStyle w:val="Subtitle"/>
        <w:numPr>
          <w:ilvl w:val="0"/>
          <w:numId w:val="9"/>
        </w:numPr>
        <w:bidi w:val="0"/>
        <w:spacing w:line="360" w:lineRule="auto"/>
        <w:rPr>
          <w:b w:val="0"/>
          <w:bCs w:val="0"/>
          <w:sz w:val="24"/>
          <w:u w:val="none"/>
        </w:rPr>
      </w:pPr>
      <w:r w:rsidRPr="005555E5">
        <w:rPr>
          <w:b w:val="0"/>
          <w:bCs w:val="0"/>
          <w:sz w:val="24"/>
          <w:u w:val="none"/>
        </w:rPr>
        <w:t xml:space="preserve">Nov 2012, </w:t>
      </w:r>
      <w:proofErr w:type="spellStart"/>
      <w:r w:rsidRPr="005555E5">
        <w:rPr>
          <w:b w:val="0"/>
          <w:bCs w:val="0"/>
          <w:sz w:val="24"/>
          <w:u w:val="none"/>
        </w:rPr>
        <w:t>Ergodic</w:t>
      </w:r>
      <w:proofErr w:type="spellEnd"/>
      <w:r w:rsidRPr="005555E5">
        <w:rPr>
          <w:b w:val="0"/>
          <w:bCs w:val="0"/>
          <w:sz w:val="24"/>
          <w:u w:val="none"/>
        </w:rPr>
        <w:t xml:space="preserve"> and Geometric Group Theory, EPFL, Lausanne</w:t>
      </w:r>
    </w:p>
    <w:p w:rsidR="005555E5" w:rsidRPr="005555E5" w:rsidRDefault="005555E5" w:rsidP="00141332">
      <w:pPr>
        <w:pStyle w:val="Subtitle"/>
        <w:numPr>
          <w:ilvl w:val="0"/>
          <w:numId w:val="9"/>
        </w:numPr>
        <w:bidi w:val="0"/>
        <w:spacing w:line="360" w:lineRule="auto"/>
        <w:rPr>
          <w:b w:val="0"/>
          <w:bCs w:val="0"/>
          <w:sz w:val="24"/>
          <w:u w:val="none"/>
        </w:rPr>
      </w:pPr>
      <w:proofErr w:type="gramStart"/>
      <w:r w:rsidRPr="005555E5">
        <w:rPr>
          <w:b w:val="0"/>
          <w:bCs w:val="0"/>
          <w:sz w:val="24"/>
          <w:u w:val="none"/>
        </w:rPr>
        <w:t>Nov 2012, Groups and Geometry Seminar, Geneva U.</w:t>
      </w:r>
      <w:proofErr w:type="gramEnd"/>
    </w:p>
    <w:p w:rsidR="005555E5" w:rsidRPr="005555E5" w:rsidRDefault="005555E5" w:rsidP="00141332">
      <w:pPr>
        <w:pStyle w:val="Subtitle"/>
        <w:numPr>
          <w:ilvl w:val="0"/>
          <w:numId w:val="9"/>
        </w:numPr>
        <w:bidi w:val="0"/>
        <w:spacing w:line="360" w:lineRule="auto"/>
        <w:rPr>
          <w:b w:val="0"/>
          <w:bCs w:val="0"/>
          <w:sz w:val="24"/>
          <w:u w:val="none"/>
        </w:rPr>
      </w:pPr>
      <w:r w:rsidRPr="005555E5">
        <w:rPr>
          <w:b w:val="0"/>
          <w:bCs w:val="0"/>
          <w:sz w:val="24"/>
          <w:u w:val="none"/>
        </w:rPr>
        <w:t xml:space="preserve">Nov 2012, Conference on </w:t>
      </w:r>
      <w:proofErr w:type="spellStart"/>
      <w:r w:rsidRPr="005555E5">
        <w:rPr>
          <w:b w:val="0"/>
          <w:bCs w:val="0"/>
          <w:sz w:val="24"/>
          <w:u w:val="none"/>
        </w:rPr>
        <w:t>Automorphisms</w:t>
      </w:r>
      <w:proofErr w:type="spellEnd"/>
      <w:r w:rsidRPr="005555E5">
        <w:rPr>
          <w:b w:val="0"/>
          <w:bCs w:val="0"/>
          <w:sz w:val="24"/>
          <w:u w:val="none"/>
        </w:rPr>
        <w:t xml:space="preserve"> of Free Groups, CRM, Barcelona</w:t>
      </w:r>
    </w:p>
    <w:p w:rsidR="005555E5" w:rsidRPr="005555E5" w:rsidRDefault="005555E5" w:rsidP="00141332">
      <w:pPr>
        <w:pStyle w:val="Subtitle"/>
        <w:numPr>
          <w:ilvl w:val="0"/>
          <w:numId w:val="9"/>
        </w:numPr>
        <w:bidi w:val="0"/>
        <w:spacing w:line="360" w:lineRule="auto"/>
        <w:rPr>
          <w:b w:val="0"/>
          <w:bCs w:val="0"/>
          <w:sz w:val="24"/>
          <w:u w:val="none"/>
        </w:rPr>
      </w:pPr>
      <w:r w:rsidRPr="005555E5">
        <w:rPr>
          <w:b w:val="0"/>
          <w:bCs w:val="0"/>
          <w:sz w:val="24"/>
          <w:u w:val="none"/>
        </w:rPr>
        <w:t>Sep 2012, Group Theory International Webinar, Stevens institute, NY</w:t>
      </w:r>
    </w:p>
    <w:p w:rsidR="005555E5" w:rsidRPr="005555E5" w:rsidRDefault="005555E5" w:rsidP="00141332">
      <w:pPr>
        <w:pStyle w:val="Subtitle"/>
        <w:numPr>
          <w:ilvl w:val="0"/>
          <w:numId w:val="9"/>
        </w:numPr>
        <w:bidi w:val="0"/>
        <w:spacing w:line="360" w:lineRule="auto"/>
        <w:rPr>
          <w:b w:val="0"/>
          <w:bCs w:val="0"/>
          <w:sz w:val="24"/>
          <w:u w:val="none"/>
        </w:rPr>
      </w:pPr>
      <w:r w:rsidRPr="005555E5">
        <w:rPr>
          <w:b w:val="0"/>
          <w:bCs w:val="0"/>
          <w:sz w:val="24"/>
          <w:u w:val="none"/>
        </w:rPr>
        <w:t xml:space="preserve">Aug 2012, </w:t>
      </w:r>
      <w:r w:rsidRPr="00414C07">
        <w:rPr>
          <w:b w:val="0"/>
          <w:bCs w:val="0"/>
          <w:sz w:val="24"/>
          <w:u w:val="none"/>
        </w:rPr>
        <w:t>Geometric and Asymptotic Group Theory conf</w:t>
      </w:r>
      <w:r>
        <w:rPr>
          <w:b w:val="0"/>
          <w:bCs w:val="0"/>
          <w:sz w:val="24"/>
          <w:u w:val="none"/>
        </w:rPr>
        <w:t>.</w:t>
      </w:r>
      <w:r w:rsidRPr="00414C07">
        <w:rPr>
          <w:b w:val="0"/>
          <w:bCs w:val="0"/>
          <w:sz w:val="24"/>
          <w:u w:val="none"/>
        </w:rPr>
        <w:t>, Düsseldorf, Germany</w:t>
      </w:r>
    </w:p>
    <w:p w:rsidR="005555E5" w:rsidRPr="005555E5" w:rsidRDefault="005555E5" w:rsidP="00141332">
      <w:pPr>
        <w:pStyle w:val="Subtitle"/>
        <w:numPr>
          <w:ilvl w:val="0"/>
          <w:numId w:val="9"/>
        </w:numPr>
        <w:bidi w:val="0"/>
        <w:spacing w:line="360" w:lineRule="auto"/>
        <w:rPr>
          <w:b w:val="0"/>
          <w:bCs w:val="0"/>
          <w:sz w:val="24"/>
          <w:u w:val="none"/>
        </w:rPr>
      </w:pPr>
      <w:r w:rsidRPr="005555E5">
        <w:rPr>
          <w:b w:val="0"/>
          <w:bCs w:val="0"/>
          <w:sz w:val="24"/>
          <w:u w:val="none"/>
        </w:rPr>
        <w:t>July 2012, Geometric Group Theory conference, Park City, Utah</w:t>
      </w:r>
    </w:p>
    <w:p w:rsidR="005555E5" w:rsidRPr="005555E5" w:rsidRDefault="005555E5" w:rsidP="00141332">
      <w:pPr>
        <w:pStyle w:val="Subtitle"/>
        <w:numPr>
          <w:ilvl w:val="0"/>
          <w:numId w:val="9"/>
        </w:numPr>
        <w:bidi w:val="0"/>
        <w:spacing w:line="360" w:lineRule="auto"/>
        <w:rPr>
          <w:b w:val="0"/>
          <w:bCs w:val="0"/>
          <w:sz w:val="24"/>
          <w:u w:val="none"/>
        </w:rPr>
      </w:pPr>
      <w:r>
        <w:rPr>
          <w:b w:val="0"/>
          <w:bCs w:val="0"/>
          <w:sz w:val="24"/>
          <w:u w:val="none"/>
        </w:rPr>
        <w:t xml:space="preserve">June 2012: </w:t>
      </w:r>
      <w:proofErr w:type="spellStart"/>
      <w:r>
        <w:rPr>
          <w:b w:val="0"/>
          <w:bCs w:val="0"/>
          <w:sz w:val="24"/>
          <w:u w:val="none"/>
        </w:rPr>
        <w:t>Midrasha</w:t>
      </w:r>
      <w:proofErr w:type="spellEnd"/>
      <w:r>
        <w:rPr>
          <w:b w:val="0"/>
          <w:bCs w:val="0"/>
          <w:sz w:val="24"/>
          <w:u w:val="none"/>
        </w:rPr>
        <w:t xml:space="preserve"> </w:t>
      </w:r>
      <w:proofErr w:type="spellStart"/>
      <w:r>
        <w:rPr>
          <w:b w:val="0"/>
          <w:bCs w:val="0"/>
          <w:sz w:val="24"/>
          <w:u w:val="none"/>
        </w:rPr>
        <w:t>Mathematica</w:t>
      </w:r>
      <w:proofErr w:type="spellEnd"/>
      <w:r>
        <w:rPr>
          <w:b w:val="0"/>
          <w:bCs w:val="0"/>
          <w:sz w:val="24"/>
          <w:u w:val="none"/>
        </w:rPr>
        <w:t>, Words and Growth, Hebrew U</w:t>
      </w:r>
    </w:p>
    <w:p w:rsidR="005555E5" w:rsidRPr="005555E5" w:rsidRDefault="005555E5" w:rsidP="00141332">
      <w:pPr>
        <w:pStyle w:val="Subtitle"/>
        <w:numPr>
          <w:ilvl w:val="0"/>
          <w:numId w:val="9"/>
        </w:numPr>
        <w:bidi w:val="0"/>
        <w:spacing w:line="360" w:lineRule="auto"/>
        <w:rPr>
          <w:b w:val="0"/>
          <w:bCs w:val="0"/>
          <w:sz w:val="24"/>
          <w:u w:val="none"/>
        </w:rPr>
      </w:pPr>
      <w:r w:rsidRPr="0095047C">
        <w:rPr>
          <w:b w:val="0"/>
          <w:bCs w:val="0"/>
          <w:sz w:val="24"/>
          <w:u w:val="none"/>
        </w:rPr>
        <w:t xml:space="preserve">Jul 2011, </w:t>
      </w:r>
      <w:r>
        <w:rPr>
          <w:b w:val="0"/>
          <w:bCs w:val="0"/>
          <w:sz w:val="24"/>
          <w:u w:val="none"/>
        </w:rPr>
        <w:t>Geometric and Asymptotic Group Theory conference, UPC-Manresa, Barcelona</w:t>
      </w:r>
    </w:p>
    <w:p w:rsidR="005555E5" w:rsidRPr="005555E5" w:rsidRDefault="005555E5" w:rsidP="00141332">
      <w:pPr>
        <w:pStyle w:val="Subtitle"/>
        <w:numPr>
          <w:ilvl w:val="0"/>
          <w:numId w:val="9"/>
        </w:numPr>
        <w:bidi w:val="0"/>
        <w:spacing w:line="360" w:lineRule="auto"/>
        <w:rPr>
          <w:b w:val="0"/>
          <w:bCs w:val="0"/>
          <w:sz w:val="24"/>
          <w:u w:val="none"/>
        </w:rPr>
      </w:pPr>
      <w:r>
        <w:rPr>
          <w:b w:val="0"/>
          <w:bCs w:val="0"/>
          <w:sz w:val="24"/>
          <w:u w:val="none"/>
        </w:rPr>
        <w:t>Jun</w:t>
      </w:r>
      <w:r w:rsidRPr="0095047C">
        <w:rPr>
          <w:b w:val="0"/>
          <w:bCs w:val="0"/>
          <w:sz w:val="24"/>
          <w:u w:val="none"/>
        </w:rPr>
        <w:t xml:space="preserve"> 2011, </w:t>
      </w:r>
      <w:r>
        <w:rPr>
          <w:b w:val="0"/>
          <w:bCs w:val="0"/>
          <w:sz w:val="24"/>
          <w:u w:val="none"/>
        </w:rPr>
        <w:t xml:space="preserve">Geometric Group Theory conference, </w:t>
      </w:r>
      <w:proofErr w:type="spellStart"/>
      <w:r w:rsidRPr="001430A8">
        <w:rPr>
          <w:b w:val="0"/>
          <w:bCs w:val="0"/>
          <w:sz w:val="24"/>
          <w:u w:val="none"/>
        </w:rPr>
        <w:t>Technion</w:t>
      </w:r>
      <w:proofErr w:type="spellEnd"/>
    </w:p>
    <w:p w:rsidR="005555E5" w:rsidRPr="005555E5" w:rsidRDefault="005555E5" w:rsidP="00141332">
      <w:pPr>
        <w:pStyle w:val="Subtitle"/>
        <w:numPr>
          <w:ilvl w:val="0"/>
          <w:numId w:val="9"/>
        </w:numPr>
        <w:bidi w:val="0"/>
        <w:spacing w:line="360" w:lineRule="auto"/>
        <w:rPr>
          <w:b w:val="0"/>
          <w:bCs w:val="0"/>
          <w:sz w:val="24"/>
          <w:u w:val="none"/>
        </w:rPr>
      </w:pPr>
      <w:r>
        <w:rPr>
          <w:b w:val="0"/>
          <w:bCs w:val="0"/>
          <w:sz w:val="24"/>
          <w:u w:val="none"/>
        </w:rPr>
        <w:t>May 2008, Geometry Seminar, New York University</w:t>
      </w:r>
    </w:p>
    <w:p w:rsidR="005555E5" w:rsidRPr="005555E5" w:rsidRDefault="005555E5" w:rsidP="005555E5">
      <w:pPr>
        <w:pStyle w:val="Subtitle"/>
        <w:bidi w:val="0"/>
        <w:spacing w:line="360" w:lineRule="auto"/>
        <w:ind w:left="720"/>
        <w:rPr>
          <w:b w:val="0"/>
          <w:bCs w:val="0"/>
          <w:sz w:val="24"/>
          <w:u w:val="none"/>
        </w:rPr>
      </w:pPr>
    </w:p>
    <w:p w:rsidR="009005A5" w:rsidRPr="00141332" w:rsidRDefault="00141332" w:rsidP="00141332">
      <w:pPr>
        <w:pStyle w:val="ListParagraph"/>
        <w:numPr>
          <w:ilvl w:val="0"/>
          <w:numId w:val="8"/>
        </w:numPr>
        <w:bidi w:val="0"/>
        <w:spacing w:line="360" w:lineRule="auto"/>
        <w:ind w:left="360"/>
        <w:rPr>
          <w:rFonts w:cs="David"/>
          <w:b/>
          <w:bCs/>
          <w:sz w:val="24"/>
          <w:szCs w:val="24"/>
          <w:u w:val="single"/>
        </w:rPr>
      </w:pPr>
      <w:r>
        <w:rPr>
          <w:rFonts w:cs="David"/>
          <w:b/>
          <w:bCs/>
          <w:sz w:val="24"/>
          <w:szCs w:val="24"/>
          <w:u w:val="single"/>
        </w:rPr>
        <w:t>Additional Seminar Talks throughout Israel</w:t>
      </w:r>
    </w:p>
    <w:p w:rsidR="00910A8F" w:rsidRPr="00543D09" w:rsidRDefault="00910A8F" w:rsidP="00141332">
      <w:pPr>
        <w:pStyle w:val="Subtitle"/>
        <w:numPr>
          <w:ilvl w:val="0"/>
          <w:numId w:val="6"/>
        </w:numPr>
        <w:bidi w:val="0"/>
        <w:spacing w:line="360" w:lineRule="auto"/>
        <w:rPr>
          <w:b w:val="0"/>
          <w:bCs w:val="0"/>
          <w:sz w:val="24"/>
          <w:szCs w:val="28"/>
          <w:u w:val="none"/>
        </w:rPr>
      </w:pPr>
      <w:proofErr w:type="gramStart"/>
      <w:r w:rsidRPr="00543D09">
        <w:rPr>
          <w:b w:val="0"/>
          <w:bCs w:val="0"/>
          <w:sz w:val="24"/>
          <w:szCs w:val="28"/>
          <w:u w:val="none"/>
        </w:rPr>
        <w:t xml:space="preserve">Mar 2013, </w:t>
      </w:r>
      <w:r w:rsidR="00543D09" w:rsidRPr="00543D09">
        <w:rPr>
          <w:b w:val="0"/>
          <w:bCs w:val="0"/>
          <w:sz w:val="24"/>
          <w:szCs w:val="28"/>
          <w:u w:val="none"/>
        </w:rPr>
        <w:t xml:space="preserve">Geometric Functional Analysis &amp; Probability Seminar, </w:t>
      </w:r>
      <w:r w:rsidRPr="00543D09">
        <w:rPr>
          <w:b w:val="0"/>
          <w:bCs w:val="0"/>
          <w:sz w:val="24"/>
          <w:szCs w:val="28"/>
          <w:u w:val="none"/>
        </w:rPr>
        <w:t>Weizmann</w:t>
      </w:r>
      <w:r w:rsidR="00543D09">
        <w:rPr>
          <w:b w:val="0"/>
          <w:bCs w:val="0"/>
          <w:sz w:val="24"/>
          <w:szCs w:val="28"/>
          <w:u w:val="none"/>
        </w:rPr>
        <w:t xml:space="preserve"> Ins.</w:t>
      </w:r>
      <w:proofErr w:type="gramEnd"/>
    </w:p>
    <w:p w:rsidR="00E75B4D" w:rsidRDefault="00E75B4D" w:rsidP="00141332">
      <w:pPr>
        <w:pStyle w:val="Subtitle"/>
        <w:numPr>
          <w:ilvl w:val="0"/>
          <w:numId w:val="6"/>
        </w:numPr>
        <w:bidi w:val="0"/>
        <w:spacing w:line="360" w:lineRule="auto"/>
        <w:rPr>
          <w:b w:val="0"/>
          <w:bCs w:val="0"/>
          <w:sz w:val="24"/>
          <w:szCs w:val="28"/>
          <w:u w:val="none"/>
        </w:rPr>
      </w:pPr>
      <w:r>
        <w:rPr>
          <w:b w:val="0"/>
          <w:bCs w:val="0"/>
          <w:sz w:val="24"/>
          <w:szCs w:val="28"/>
          <w:u w:val="none"/>
        </w:rPr>
        <w:t xml:space="preserve">Mar 2013, </w:t>
      </w:r>
      <w:r w:rsidR="00543D09">
        <w:rPr>
          <w:b w:val="0"/>
          <w:bCs w:val="0"/>
          <w:sz w:val="24"/>
          <w:szCs w:val="28"/>
          <w:u w:val="none"/>
        </w:rPr>
        <w:t xml:space="preserve">Combinatorics Seminar, </w:t>
      </w:r>
      <w:r>
        <w:rPr>
          <w:b w:val="0"/>
          <w:bCs w:val="0"/>
          <w:sz w:val="24"/>
          <w:szCs w:val="28"/>
          <w:u w:val="none"/>
        </w:rPr>
        <w:t>T</w:t>
      </w:r>
      <w:r w:rsidR="00543D09">
        <w:rPr>
          <w:b w:val="0"/>
          <w:bCs w:val="0"/>
          <w:sz w:val="24"/>
          <w:szCs w:val="28"/>
          <w:u w:val="none"/>
        </w:rPr>
        <w:t xml:space="preserve">el </w:t>
      </w:r>
      <w:r>
        <w:rPr>
          <w:b w:val="0"/>
          <w:bCs w:val="0"/>
          <w:sz w:val="24"/>
          <w:szCs w:val="28"/>
          <w:u w:val="none"/>
        </w:rPr>
        <w:t>A</w:t>
      </w:r>
      <w:r w:rsidR="00543D09">
        <w:rPr>
          <w:b w:val="0"/>
          <w:bCs w:val="0"/>
          <w:sz w:val="24"/>
          <w:szCs w:val="28"/>
          <w:u w:val="none"/>
        </w:rPr>
        <w:t xml:space="preserve">viv </w:t>
      </w:r>
      <w:r>
        <w:rPr>
          <w:b w:val="0"/>
          <w:bCs w:val="0"/>
          <w:sz w:val="24"/>
          <w:szCs w:val="28"/>
          <w:u w:val="none"/>
        </w:rPr>
        <w:t>U</w:t>
      </w:r>
    </w:p>
    <w:p w:rsidR="00F2166B" w:rsidRDefault="00F2166B" w:rsidP="00141332">
      <w:pPr>
        <w:pStyle w:val="Subtitle"/>
        <w:numPr>
          <w:ilvl w:val="0"/>
          <w:numId w:val="6"/>
        </w:numPr>
        <w:bidi w:val="0"/>
        <w:spacing w:line="360" w:lineRule="auto"/>
        <w:rPr>
          <w:b w:val="0"/>
          <w:bCs w:val="0"/>
          <w:sz w:val="24"/>
          <w:szCs w:val="28"/>
          <w:u w:val="none"/>
        </w:rPr>
      </w:pPr>
      <w:r>
        <w:rPr>
          <w:b w:val="0"/>
          <w:bCs w:val="0"/>
          <w:sz w:val="24"/>
          <w:szCs w:val="28"/>
          <w:u w:val="none"/>
        </w:rPr>
        <w:t xml:space="preserve">Feb 2013, </w:t>
      </w:r>
      <w:r w:rsidR="00543D09">
        <w:rPr>
          <w:b w:val="0"/>
          <w:bCs w:val="0"/>
          <w:sz w:val="24"/>
          <w:szCs w:val="28"/>
          <w:u w:val="none"/>
        </w:rPr>
        <w:t xml:space="preserve">Theory of Computation Seminar, </w:t>
      </w:r>
      <w:r>
        <w:rPr>
          <w:b w:val="0"/>
          <w:bCs w:val="0"/>
          <w:sz w:val="24"/>
          <w:szCs w:val="28"/>
          <w:u w:val="none"/>
        </w:rPr>
        <w:t>T</w:t>
      </w:r>
      <w:r w:rsidR="00543D09">
        <w:rPr>
          <w:b w:val="0"/>
          <w:bCs w:val="0"/>
          <w:sz w:val="24"/>
          <w:szCs w:val="28"/>
          <w:u w:val="none"/>
        </w:rPr>
        <w:t xml:space="preserve">el </w:t>
      </w:r>
      <w:r>
        <w:rPr>
          <w:b w:val="0"/>
          <w:bCs w:val="0"/>
          <w:sz w:val="24"/>
          <w:szCs w:val="28"/>
          <w:u w:val="none"/>
        </w:rPr>
        <w:t>A</w:t>
      </w:r>
      <w:r w:rsidR="00543D09">
        <w:rPr>
          <w:b w:val="0"/>
          <w:bCs w:val="0"/>
          <w:sz w:val="24"/>
          <w:szCs w:val="28"/>
          <w:u w:val="none"/>
        </w:rPr>
        <w:t xml:space="preserve">viv </w:t>
      </w:r>
      <w:r>
        <w:rPr>
          <w:b w:val="0"/>
          <w:bCs w:val="0"/>
          <w:sz w:val="24"/>
          <w:szCs w:val="28"/>
          <w:u w:val="none"/>
        </w:rPr>
        <w:t>U</w:t>
      </w:r>
    </w:p>
    <w:p w:rsidR="00E75B4D" w:rsidRDefault="00E75B4D" w:rsidP="00141332">
      <w:pPr>
        <w:pStyle w:val="Subtitle"/>
        <w:numPr>
          <w:ilvl w:val="0"/>
          <w:numId w:val="6"/>
        </w:numPr>
        <w:bidi w:val="0"/>
        <w:spacing w:line="360" w:lineRule="auto"/>
        <w:rPr>
          <w:b w:val="0"/>
          <w:bCs w:val="0"/>
          <w:sz w:val="24"/>
          <w:szCs w:val="28"/>
          <w:u w:val="none"/>
        </w:rPr>
      </w:pPr>
      <w:r>
        <w:rPr>
          <w:b w:val="0"/>
          <w:bCs w:val="0"/>
          <w:sz w:val="24"/>
          <w:szCs w:val="28"/>
          <w:u w:val="none"/>
        </w:rPr>
        <w:t xml:space="preserve">Dec 2012, </w:t>
      </w:r>
      <w:proofErr w:type="spellStart"/>
      <w:r w:rsidR="004763C4">
        <w:rPr>
          <w:b w:val="0"/>
          <w:bCs w:val="0"/>
          <w:sz w:val="24"/>
          <w:szCs w:val="28"/>
          <w:u w:val="none"/>
        </w:rPr>
        <w:t>Combinatorics</w:t>
      </w:r>
      <w:proofErr w:type="spellEnd"/>
      <w:r w:rsidR="004763C4">
        <w:rPr>
          <w:b w:val="0"/>
          <w:bCs w:val="0"/>
          <w:sz w:val="24"/>
          <w:szCs w:val="28"/>
          <w:u w:val="none"/>
        </w:rPr>
        <w:t xml:space="preserve"> Seminar, </w:t>
      </w:r>
      <w:r>
        <w:rPr>
          <w:b w:val="0"/>
          <w:bCs w:val="0"/>
          <w:sz w:val="24"/>
          <w:szCs w:val="28"/>
          <w:u w:val="none"/>
        </w:rPr>
        <w:t>Bar Ilan</w:t>
      </w:r>
      <w:r w:rsidR="004763C4">
        <w:rPr>
          <w:b w:val="0"/>
          <w:bCs w:val="0"/>
          <w:sz w:val="24"/>
          <w:szCs w:val="28"/>
          <w:u w:val="none"/>
        </w:rPr>
        <w:t xml:space="preserve"> U</w:t>
      </w:r>
    </w:p>
    <w:p w:rsidR="00E62771" w:rsidRDefault="00E62771" w:rsidP="00141332">
      <w:pPr>
        <w:pStyle w:val="Subtitle"/>
        <w:numPr>
          <w:ilvl w:val="0"/>
          <w:numId w:val="6"/>
        </w:numPr>
        <w:bidi w:val="0"/>
        <w:spacing w:line="360" w:lineRule="auto"/>
        <w:rPr>
          <w:b w:val="0"/>
          <w:bCs w:val="0"/>
          <w:sz w:val="24"/>
          <w:szCs w:val="28"/>
          <w:u w:val="none"/>
        </w:rPr>
      </w:pPr>
      <w:r>
        <w:rPr>
          <w:b w:val="0"/>
          <w:bCs w:val="0"/>
          <w:sz w:val="24"/>
          <w:szCs w:val="28"/>
          <w:u w:val="none"/>
        </w:rPr>
        <w:t xml:space="preserve">Oct 2012, </w:t>
      </w:r>
      <w:proofErr w:type="spellStart"/>
      <w:r>
        <w:rPr>
          <w:b w:val="0"/>
          <w:bCs w:val="0"/>
          <w:sz w:val="24"/>
          <w:szCs w:val="28"/>
          <w:u w:val="none"/>
        </w:rPr>
        <w:t>Combin</w:t>
      </w:r>
      <w:r w:rsidR="004763C4">
        <w:rPr>
          <w:b w:val="0"/>
          <w:bCs w:val="0"/>
          <w:sz w:val="24"/>
          <w:szCs w:val="28"/>
          <w:u w:val="none"/>
        </w:rPr>
        <w:t>atorics</w:t>
      </w:r>
      <w:proofErr w:type="spellEnd"/>
      <w:r w:rsidR="004763C4">
        <w:rPr>
          <w:b w:val="0"/>
          <w:bCs w:val="0"/>
          <w:sz w:val="24"/>
          <w:szCs w:val="28"/>
          <w:u w:val="none"/>
        </w:rPr>
        <w:t xml:space="preserve"> seminar, Hebrew U</w:t>
      </w:r>
    </w:p>
    <w:p w:rsidR="006137A1" w:rsidRPr="006137A1" w:rsidRDefault="006137A1" w:rsidP="00141332">
      <w:pPr>
        <w:pStyle w:val="Subtitle"/>
        <w:numPr>
          <w:ilvl w:val="0"/>
          <w:numId w:val="6"/>
        </w:numPr>
        <w:bidi w:val="0"/>
        <w:spacing w:line="360" w:lineRule="auto"/>
        <w:rPr>
          <w:b w:val="0"/>
          <w:bCs w:val="0"/>
          <w:sz w:val="24"/>
          <w:szCs w:val="28"/>
          <w:u w:val="none"/>
        </w:rPr>
      </w:pPr>
      <w:r w:rsidRPr="006137A1">
        <w:rPr>
          <w:b w:val="0"/>
          <w:bCs w:val="0"/>
          <w:sz w:val="24"/>
          <w:u w:val="none"/>
        </w:rPr>
        <w:lastRenderedPageBreak/>
        <w:t>May 2012: Discrete Math session, the Annual meeting of the Israeli Math Union, Bar-Ilan U</w:t>
      </w:r>
    </w:p>
    <w:p w:rsidR="008F78D7" w:rsidRPr="006137A1" w:rsidRDefault="008F78D7" w:rsidP="00141332">
      <w:pPr>
        <w:pStyle w:val="Subtitle"/>
        <w:numPr>
          <w:ilvl w:val="0"/>
          <w:numId w:val="6"/>
        </w:numPr>
        <w:bidi w:val="0"/>
        <w:spacing w:line="360" w:lineRule="auto"/>
        <w:rPr>
          <w:b w:val="0"/>
          <w:bCs w:val="0"/>
          <w:sz w:val="30"/>
          <w:szCs w:val="28"/>
          <w:u w:val="none"/>
        </w:rPr>
      </w:pPr>
      <w:r>
        <w:rPr>
          <w:b w:val="0"/>
          <w:bCs w:val="0"/>
          <w:sz w:val="24"/>
          <w:u w:val="none"/>
        </w:rPr>
        <w:t>Mar 2012, Combinatorics Seminar, Tel-Aviv U</w:t>
      </w:r>
    </w:p>
    <w:p w:rsidR="00CC3FDD" w:rsidRPr="009005A5" w:rsidRDefault="00CC3FDD" w:rsidP="00141332">
      <w:pPr>
        <w:pStyle w:val="Subtitle"/>
        <w:numPr>
          <w:ilvl w:val="0"/>
          <w:numId w:val="6"/>
        </w:numPr>
        <w:bidi w:val="0"/>
        <w:spacing w:line="360" w:lineRule="auto"/>
        <w:rPr>
          <w:b w:val="0"/>
          <w:bCs w:val="0"/>
          <w:sz w:val="30"/>
          <w:szCs w:val="28"/>
          <w:u w:val="none"/>
        </w:rPr>
      </w:pPr>
      <w:r w:rsidRPr="006137A1">
        <w:rPr>
          <w:b w:val="0"/>
          <w:bCs w:val="0"/>
          <w:sz w:val="24"/>
          <w:u w:val="none"/>
        </w:rPr>
        <w:t xml:space="preserve">Jan 2012, Discrete Mathematics Workshop, </w:t>
      </w:r>
      <w:proofErr w:type="spellStart"/>
      <w:r w:rsidRPr="006137A1">
        <w:rPr>
          <w:b w:val="0"/>
          <w:bCs w:val="0"/>
          <w:sz w:val="24"/>
          <w:u w:val="none"/>
        </w:rPr>
        <w:t>Eilat</w:t>
      </w:r>
      <w:proofErr w:type="spellEnd"/>
      <w:r w:rsidR="000C603E" w:rsidRPr="006137A1">
        <w:rPr>
          <w:b w:val="0"/>
          <w:bCs w:val="0"/>
          <w:sz w:val="24"/>
          <w:u w:val="none"/>
        </w:rPr>
        <w:t>, Israe</w:t>
      </w:r>
      <w:r w:rsidR="000C603E" w:rsidRPr="006137A1">
        <w:rPr>
          <w:b w:val="0"/>
          <w:bCs w:val="0"/>
          <w:sz w:val="30"/>
          <w:szCs w:val="28"/>
          <w:u w:val="none"/>
        </w:rPr>
        <w:t>l</w:t>
      </w:r>
    </w:p>
    <w:p w:rsidR="009005A5" w:rsidRPr="009005A5" w:rsidRDefault="009005A5" w:rsidP="00141332">
      <w:pPr>
        <w:pStyle w:val="Subtitle"/>
        <w:numPr>
          <w:ilvl w:val="0"/>
          <w:numId w:val="6"/>
        </w:numPr>
        <w:bidi w:val="0"/>
        <w:spacing w:line="360" w:lineRule="auto"/>
        <w:rPr>
          <w:b w:val="0"/>
          <w:bCs w:val="0"/>
          <w:sz w:val="30"/>
          <w:szCs w:val="28"/>
          <w:u w:val="none"/>
        </w:rPr>
      </w:pPr>
      <w:r>
        <w:rPr>
          <w:b w:val="0"/>
          <w:bCs w:val="0"/>
          <w:sz w:val="24"/>
          <w:u w:val="none"/>
        </w:rPr>
        <w:t xml:space="preserve">Dec 2011, </w:t>
      </w:r>
      <w:proofErr w:type="spellStart"/>
      <w:r>
        <w:rPr>
          <w:b w:val="0"/>
          <w:bCs w:val="0"/>
          <w:sz w:val="24"/>
          <w:u w:val="none"/>
        </w:rPr>
        <w:t>Amitsur</w:t>
      </w:r>
      <w:proofErr w:type="spellEnd"/>
      <w:r>
        <w:rPr>
          <w:b w:val="0"/>
          <w:bCs w:val="0"/>
          <w:sz w:val="24"/>
          <w:u w:val="none"/>
        </w:rPr>
        <w:t xml:space="preserve"> Algebra Seminar, Hebrew U</w:t>
      </w:r>
      <w:r w:rsidR="008F78D7">
        <w:rPr>
          <w:b w:val="0"/>
          <w:bCs w:val="0"/>
          <w:sz w:val="24"/>
          <w:u w:val="none"/>
        </w:rPr>
        <w:t xml:space="preserve"> (a series of 2 talks)</w:t>
      </w:r>
    </w:p>
    <w:p w:rsidR="009005A5" w:rsidRPr="009005A5" w:rsidRDefault="009005A5" w:rsidP="00141332">
      <w:pPr>
        <w:pStyle w:val="Subtitle"/>
        <w:numPr>
          <w:ilvl w:val="0"/>
          <w:numId w:val="6"/>
        </w:numPr>
        <w:bidi w:val="0"/>
        <w:spacing w:line="360" w:lineRule="auto"/>
        <w:rPr>
          <w:b w:val="0"/>
          <w:bCs w:val="0"/>
          <w:sz w:val="30"/>
          <w:szCs w:val="28"/>
          <w:u w:val="none"/>
        </w:rPr>
      </w:pPr>
      <w:r>
        <w:rPr>
          <w:b w:val="0"/>
          <w:bCs w:val="0"/>
          <w:sz w:val="24"/>
          <w:u w:val="none"/>
        </w:rPr>
        <w:t>Dec 2011, Mathematical Colloquium talk, Hebrew U</w:t>
      </w:r>
    </w:p>
    <w:p w:rsidR="00543D09" w:rsidRPr="00543D09" w:rsidRDefault="009005A5" w:rsidP="00141332">
      <w:pPr>
        <w:pStyle w:val="Subtitle"/>
        <w:numPr>
          <w:ilvl w:val="0"/>
          <w:numId w:val="6"/>
        </w:numPr>
        <w:bidi w:val="0"/>
        <w:spacing w:before="180" w:after="135" w:line="360" w:lineRule="auto"/>
        <w:ind w:right="15"/>
        <w:rPr>
          <w:b w:val="0"/>
          <w:bCs w:val="0"/>
          <w:sz w:val="30"/>
          <w:szCs w:val="28"/>
          <w:u w:val="none"/>
        </w:rPr>
      </w:pPr>
      <w:r w:rsidRPr="00543D09">
        <w:rPr>
          <w:b w:val="0"/>
          <w:bCs w:val="0"/>
          <w:sz w:val="24"/>
          <w:u w:val="none"/>
        </w:rPr>
        <w:t>Nov 2011, Horowitz Probability Seminar, Tel-Aviv U</w:t>
      </w:r>
    </w:p>
    <w:p w:rsidR="009005A5" w:rsidRPr="00543D09" w:rsidRDefault="009005A5" w:rsidP="00141332">
      <w:pPr>
        <w:pStyle w:val="Subtitle"/>
        <w:numPr>
          <w:ilvl w:val="0"/>
          <w:numId w:val="6"/>
        </w:numPr>
        <w:bidi w:val="0"/>
        <w:spacing w:before="180" w:after="135" w:line="360" w:lineRule="auto"/>
        <w:ind w:right="15"/>
        <w:rPr>
          <w:b w:val="0"/>
          <w:bCs w:val="0"/>
          <w:sz w:val="30"/>
          <w:szCs w:val="28"/>
          <w:u w:val="none"/>
        </w:rPr>
      </w:pPr>
      <w:r w:rsidRPr="00543D09">
        <w:rPr>
          <w:b w:val="0"/>
          <w:bCs w:val="0"/>
          <w:sz w:val="24"/>
          <w:u w:val="none"/>
        </w:rPr>
        <w:t>Nov 2011, “Trends in Mathematics” conference, Young Researchers Session, Tel-Aviv U</w:t>
      </w:r>
    </w:p>
    <w:p w:rsidR="009005A5" w:rsidRPr="009005A5" w:rsidRDefault="0095047C" w:rsidP="00141332">
      <w:pPr>
        <w:pStyle w:val="Subtitle"/>
        <w:numPr>
          <w:ilvl w:val="0"/>
          <w:numId w:val="6"/>
        </w:numPr>
        <w:bidi w:val="0"/>
        <w:spacing w:line="360" w:lineRule="auto"/>
        <w:rPr>
          <w:b w:val="0"/>
          <w:bCs w:val="0"/>
          <w:sz w:val="30"/>
          <w:szCs w:val="28"/>
          <w:u w:val="none"/>
        </w:rPr>
      </w:pPr>
      <w:r>
        <w:rPr>
          <w:b w:val="0"/>
          <w:bCs w:val="0"/>
          <w:sz w:val="24"/>
          <w:u w:val="none"/>
        </w:rPr>
        <w:t xml:space="preserve">Aug </w:t>
      </w:r>
      <w:r w:rsidRPr="0095047C">
        <w:rPr>
          <w:b w:val="0"/>
          <w:bCs w:val="0"/>
          <w:sz w:val="24"/>
          <w:u w:val="none"/>
        </w:rPr>
        <w:t xml:space="preserve">2011, </w:t>
      </w:r>
      <w:r>
        <w:rPr>
          <w:b w:val="0"/>
          <w:bCs w:val="0"/>
          <w:sz w:val="24"/>
          <w:u w:val="none"/>
        </w:rPr>
        <w:t xml:space="preserve">Computer Science Colloquium, </w:t>
      </w:r>
      <w:r w:rsidRPr="0095047C">
        <w:rPr>
          <w:b w:val="0"/>
          <w:bCs w:val="0"/>
          <w:sz w:val="24"/>
          <w:u w:val="none"/>
        </w:rPr>
        <w:t>Ben-Gurion U</w:t>
      </w:r>
    </w:p>
    <w:p w:rsidR="0095047C" w:rsidRPr="0095047C" w:rsidRDefault="0095047C" w:rsidP="00141332">
      <w:pPr>
        <w:pStyle w:val="Subtitle"/>
        <w:numPr>
          <w:ilvl w:val="0"/>
          <w:numId w:val="6"/>
        </w:numPr>
        <w:bidi w:val="0"/>
        <w:spacing w:line="360" w:lineRule="auto"/>
        <w:rPr>
          <w:b w:val="0"/>
          <w:bCs w:val="0"/>
          <w:sz w:val="30"/>
          <w:szCs w:val="28"/>
          <w:u w:val="none"/>
        </w:rPr>
      </w:pPr>
      <w:r w:rsidRPr="0095047C">
        <w:rPr>
          <w:b w:val="0"/>
          <w:bCs w:val="0"/>
          <w:sz w:val="24"/>
          <w:u w:val="none"/>
        </w:rPr>
        <w:t>Jun 2011, Probability Seminar, Weizmann Institute</w:t>
      </w:r>
    </w:p>
    <w:p w:rsidR="0095047C" w:rsidRPr="0095047C" w:rsidRDefault="0095047C" w:rsidP="00141332">
      <w:pPr>
        <w:pStyle w:val="Subtitle"/>
        <w:numPr>
          <w:ilvl w:val="0"/>
          <w:numId w:val="6"/>
        </w:numPr>
        <w:bidi w:val="0"/>
        <w:spacing w:line="360" w:lineRule="auto"/>
        <w:rPr>
          <w:b w:val="0"/>
          <w:bCs w:val="0"/>
          <w:sz w:val="30"/>
          <w:szCs w:val="28"/>
          <w:u w:val="none"/>
        </w:rPr>
      </w:pPr>
      <w:r>
        <w:rPr>
          <w:b w:val="0"/>
          <w:bCs w:val="0"/>
          <w:sz w:val="24"/>
          <w:u w:val="none"/>
        </w:rPr>
        <w:t>Jun</w:t>
      </w:r>
      <w:r w:rsidRPr="0095047C">
        <w:rPr>
          <w:b w:val="0"/>
          <w:bCs w:val="0"/>
          <w:sz w:val="24"/>
          <w:u w:val="none"/>
        </w:rPr>
        <w:t xml:space="preserve"> 2011, Students </w:t>
      </w:r>
      <w:proofErr w:type="spellStart"/>
      <w:r>
        <w:rPr>
          <w:b w:val="0"/>
          <w:bCs w:val="0"/>
          <w:sz w:val="24"/>
          <w:u w:val="none"/>
        </w:rPr>
        <w:t>Combinatorics</w:t>
      </w:r>
      <w:proofErr w:type="spellEnd"/>
      <w:r w:rsidRPr="0095047C">
        <w:rPr>
          <w:b w:val="0"/>
          <w:bCs w:val="0"/>
          <w:sz w:val="24"/>
          <w:u w:val="none"/>
        </w:rPr>
        <w:t xml:space="preserve"> Day, </w:t>
      </w:r>
      <w:r>
        <w:rPr>
          <w:b w:val="0"/>
          <w:bCs w:val="0"/>
          <w:sz w:val="24"/>
          <w:u w:val="none"/>
        </w:rPr>
        <w:t>Hebrew U</w:t>
      </w:r>
    </w:p>
    <w:p w:rsidR="0095047C" w:rsidRPr="0095047C" w:rsidRDefault="0095047C" w:rsidP="00141332">
      <w:pPr>
        <w:pStyle w:val="Subtitle"/>
        <w:numPr>
          <w:ilvl w:val="0"/>
          <w:numId w:val="6"/>
        </w:numPr>
        <w:bidi w:val="0"/>
        <w:spacing w:line="360" w:lineRule="auto"/>
        <w:rPr>
          <w:b w:val="0"/>
          <w:bCs w:val="0"/>
          <w:sz w:val="30"/>
          <w:szCs w:val="28"/>
          <w:u w:val="none"/>
        </w:rPr>
      </w:pPr>
      <w:r w:rsidRPr="0095047C">
        <w:rPr>
          <w:b w:val="0"/>
          <w:bCs w:val="0"/>
          <w:sz w:val="24"/>
          <w:u w:val="none"/>
        </w:rPr>
        <w:t xml:space="preserve">May 2011, Students Probability Day, </w:t>
      </w:r>
      <w:r>
        <w:rPr>
          <w:b w:val="0"/>
          <w:bCs w:val="0"/>
          <w:sz w:val="24"/>
          <w:u w:val="none"/>
        </w:rPr>
        <w:t>Weizmann Institute</w:t>
      </w:r>
    </w:p>
    <w:p w:rsidR="001430A8" w:rsidRPr="0095047C" w:rsidRDefault="001430A8" w:rsidP="00141332">
      <w:pPr>
        <w:pStyle w:val="Subtitle"/>
        <w:numPr>
          <w:ilvl w:val="0"/>
          <w:numId w:val="6"/>
        </w:numPr>
        <w:bidi w:val="0"/>
        <w:spacing w:line="360" w:lineRule="auto"/>
        <w:rPr>
          <w:b w:val="0"/>
          <w:bCs w:val="0"/>
          <w:sz w:val="30"/>
          <w:szCs w:val="28"/>
          <w:u w:val="none"/>
        </w:rPr>
      </w:pPr>
      <w:proofErr w:type="gramStart"/>
      <w:r w:rsidRPr="0095047C">
        <w:rPr>
          <w:b w:val="0"/>
          <w:bCs w:val="0"/>
          <w:sz w:val="24"/>
          <w:u w:val="none"/>
        </w:rPr>
        <w:t>Mar 2011, Ergodic Theory and Probability Seminar.</w:t>
      </w:r>
      <w:proofErr w:type="gramEnd"/>
      <w:r w:rsidRPr="0095047C">
        <w:rPr>
          <w:b w:val="0"/>
          <w:bCs w:val="0"/>
          <w:sz w:val="24"/>
          <w:u w:val="none"/>
        </w:rPr>
        <w:t xml:space="preserve"> </w:t>
      </w:r>
      <w:proofErr w:type="gramStart"/>
      <w:r w:rsidRPr="0095047C">
        <w:rPr>
          <w:b w:val="0"/>
          <w:bCs w:val="0"/>
          <w:sz w:val="24"/>
          <w:u w:val="none"/>
        </w:rPr>
        <w:t>Ben-Gurion U.</w:t>
      </w:r>
      <w:proofErr w:type="gramEnd"/>
    </w:p>
    <w:p w:rsidR="001430A8" w:rsidRPr="0095047C" w:rsidRDefault="005676FA" w:rsidP="00141332">
      <w:pPr>
        <w:pStyle w:val="Subtitle"/>
        <w:numPr>
          <w:ilvl w:val="0"/>
          <w:numId w:val="6"/>
        </w:numPr>
        <w:bidi w:val="0"/>
        <w:spacing w:line="360" w:lineRule="auto"/>
        <w:rPr>
          <w:b w:val="0"/>
          <w:bCs w:val="0"/>
          <w:sz w:val="24"/>
          <w:szCs w:val="28"/>
          <w:u w:val="none"/>
        </w:rPr>
      </w:pPr>
      <w:proofErr w:type="gramStart"/>
      <w:r w:rsidRPr="0095047C">
        <w:rPr>
          <w:b w:val="0"/>
          <w:bCs w:val="0"/>
          <w:sz w:val="24"/>
          <w:u w:val="none"/>
        </w:rPr>
        <w:t xml:space="preserve">Mar 2011, </w:t>
      </w:r>
      <w:r w:rsidR="00CC3FDD">
        <w:rPr>
          <w:b w:val="0"/>
          <w:bCs w:val="0"/>
          <w:sz w:val="24"/>
          <w:u w:val="none"/>
        </w:rPr>
        <w:t>Algebra</w:t>
      </w:r>
      <w:r w:rsidRPr="0095047C">
        <w:rPr>
          <w:b w:val="0"/>
          <w:bCs w:val="0"/>
          <w:sz w:val="24"/>
          <w:u w:val="none"/>
        </w:rPr>
        <w:t xml:space="preserve"> Seminar.</w:t>
      </w:r>
      <w:proofErr w:type="gramEnd"/>
      <w:r w:rsidRPr="0095047C">
        <w:rPr>
          <w:b w:val="0"/>
          <w:bCs w:val="0"/>
          <w:sz w:val="24"/>
          <w:u w:val="none"/>
        </w:rPr>
        <w:t xml:space="preserve"> </w:t>
      </w:r>
      <w:proofErr w:type="spellStart"/>
      <w:r w:rsidRPr="0095047C">
        <w:rPr>
          <w:b w:val="0"/>
          <w:bCs w:val="0"/>
          <w:sz w:val="24"/>
          <w:u w:val="none"/>
        </w:rPr>
        <w:t>Technion</w:t>
      </w:r>
      <w:proofErr w:type="spellEnd"/>
    </w:p>
    <w:p w:rsidR="005676FA" w:rsidRPr="005676FA" w:rsidRDefault="004E653E" w:rsidP="00141332">
      <w:pPr>
        <w:pStyle w:val="Subtitle"/>
        <w:numPr>
          <w:ilvl w:val="0"/>
          <w:numId w:val="6"/>
        </w:numPr>
        <w:bidi w:val="0"/>
        <w:spacing w:line="360" w:lineRule="auto"/>
        <w:rPr>
          <w:b w:val="0"/>
          <w:bCs w:val="0"/>
          <w:sz w:val="30"/>
          <w:szCs w:val="28"/>
          <w:u w:val="none"/>
        </w:rPr>
      </w:pPr>
      <w:proofErr w:type="gramStart"/>
      <w:r w:rsidRPr="0095047C">
        <w:rPr>
          <w:b w:val="0"/>
          <w:bCs w:val="0"/>
          <w:sz w:val="24"/>
          <w:u w:val="none"/>
        </w:rPr>
        <w:t>Dec</w:t>
      </w:r>
      <w:r w:rsidR="005676FA" w:rsidRPr="0095047C">
        <w:rPr>
          <w:b w:val="0"/>
          <w:bCs w:val="0"/>
          <w:sz w:val="24"/>
          <w:u w:val="none"/>
        </w:rPr>
        <w:t xml:space="preserve"> 201</w:t>
      </w:r>
      <w:r w:rsidRPr="0095047C">
        <w:rPr>
          <w:b w:val="0"/>
          <w:bCs w:val="0"/>
          <w:sz w:val="24"/>
          <w:u w:val="none"/>
        </w:rPr>
        <w:t>0</w:t>
      </w:r>
      <w:r w:rsidR="005676FA" w:rsidRPr="0095047C">
        <w:rPr>
          <w:b w:val="0"/>
          <w:bCs w:val="0"/>
          <w:sz w:val="24"/>
          <w:u w:val="none"/>
        </w:rPr>
        <w:t>, Combinatorics Seminar.</w:t>
      </w:r>
      <w:proofErr w:type="gramEnd"/>
      <w:r w:rsidR="005676FA" w:rsidRPr="0095047C">
        <w:rPr>
          <w:b w:val="0"/>
          <w:bCs w:val="0"/>
          <w:sz w:val="24"/>
          <w:u w:val="none"/>
        </w:rPr>
        <w:t xml:space="preserve"> Hebrew </w:t>
      </w:r>
      <w:r w:rsidR="005676FA" w:rsidRPr="0095047C">
        <w:rPr>
          <w:b w:val="0"/>
          <w:bCs w:val="0"/>
          <w:sz w:val="30"/>
          <w:szCs w:val="28"/>
          <w:u w:val="none"/>
        </w:rPr>
        <w:t>U</w:t>
      </w:r>
    </w:p>
    <w:p w:rsidR="005676FA" w:rsidRPr="005676FA" w:rsidRDefault="00E8676A" w:rsidP="00141332">
      <w:pPr>
        <w:pStyle w:val="Subtitle"/>
        <w:numPr>
          <w:ilvl w:val="0"/>
          <w:numId w:val="6"/>
        </w:numPr>
        <w:bidi w:val="0"/>
        <w:spacing w:line="360" w:lineRule="auto"/>
        <w:rPr>
          <w:b w:val="0"/>
          <w:bCs w:val="0"/>
          <w:sz w:val="30"/>
          <w:szCs w:val="28"/>
          <w:u w:val="none"/>
        </w:rPr>
      </w:pPr>
      <w:proofErr w:type="gramStart"/>
      <w:r>
        <w:rPr>
          <w:b w:val="0"/>
          <w:bCs w:val="0"/>
          <w:sz w:val="24"/>
          <w:u w:val="none"/>
        </w:rPr>
        <w:t>O</w:t>
      </w:r>
      <w:r w:rsidR="00DA5B6C">
        <w:rPr>
          <w:b w:val="0"/>
          <w:bCs w:val="0"/>
          <w:sz w:val="24"/>
          <w:u w:val="none"/>
        </w:rPr>
        <w:t>c</w:t>
      </w:r>
      <w:r>
        <w:rPr>
          <w:b w:val="0"/>
          <w:bCs w:val="0"/>
          <w:sz w:val="24"/>
          <w:u w:val="none"/>
        </w:rPr>
        <w:t>t</w:t>
      </w:r>
      <w:r w:rsidR="005676FA">
        <w:rPr>
          <w:b w:val="0"/>
          <w:bCs w:val="0"/>
          <w:sz w:val="24"/>
          <w:u w:val="none"/>
        </w:rPr>
        <w:t xml:space="preserve"> 2010, </w:t>
      </w:r>
      <w:proofErr w:type="spellStart"/>
      <w:r w:rsidR="005676FA">
        <w:rPr>
          <w:b w:val="0"/>
          <w:bCs w:val="0"/>
          <w:sz w:val="24"/>
          <w:u w:val="none"/>
        </w:rPr>
        <w:t>Amitsur</w:t>
      </w:r>
      <w:proofErr w:type="spellEnd"/>
      <w:r w:rsidR="005676FA">
        <w:rPr>
          <w:b w:val="0"/>
          <w:bCs w:val="0"/>
          <w:sz w:val="24"/>
          <w:u w:val="none"/>
        </w:rPr>
        <w:t xml:space="preserve"> Algebra Seminar</w:t>
      </w:r>
      <w:r w:rsidR="00DA5B6C">
        <w:rPr>
          <w:b w:val="0"/>
          <w:bCs w:val="0"/>
          <w:sz w:val="24"/>
          <w:u w:val="none"/>
        </w:rPr>
        <w:t>,</w:t>
      </w:r>
      <w:r w:rsidR="005676FA">
        <w:rPr>
          <w:b w:val="0"/>
          <w:bCs w:val="0"/>
          <w:sz w:val="24"/>
          <w:u w:val="none"/>
        </w:rPr>
        <w:t xml:space="preserve"> Hebrew U.</w:t>
      </w:r>
      <w:proofErr w:type="gramEnd"/>
    </w:p>
    <w:p w:rsidR="005676FA" w:rsidRPr="00E8676A" w:rsidRDefault="005676FA" w:rsidP="00141332">
      <w:pPr>
        <w:pStyle w:val="Subtitle"/>
        <w:numPr>
          <w:ilvl w:val="0"/>
          <w:numId w:val="6"/>
        </w:numPr>
        <w:bidi w:val="0"/>
        <w:spacing w:line="360" w:lineRule="auto"/>
        <w:rPr>
          <w:b w:val="0"/>
          <w:bCs w:val="0"/>
          <w:sz w:val="30"/>
          <w:szCs w:val="28"/>
          <w:u w:val="none"/>
        </w:rPr>
      </w:pPr>
      <w:r>
        <w:rPr>
          <w:b w:val="0"/>
          <w:bCs w:val="0"/>
          <w:sz w:val="24"/>
          <w:u w:val="none"/>
        </w:rPr>
        <w:t>Ju</w:t>
      </w:r>
      <w:r w:rsidR="00CC3FDD">
        <w:rPr>
          <w:b w:val="0"/>
          <w:bCs w:val="0"/>
          <w:sz w:val="24"/>
          <w:u w:val="none"/>
        </w:rPr>
        <w:t>n</w:t>
      </w:r>
      <w:r>
        <w:rPr>
          <w:b w:val="0"/>
          <w:bCs w:val="0"/>
          <w:sz w:val="24"/>
          <w:u w:val="none"/>
        </w:rPr>
        <w:t xml:space="preserve"> 2010, </w:t>
      </w:r>
      <w:r w:rsidR="00E8676A">
        <w:rPr>
          <w:b w:val="0"/>
          <w:bCs w:val="0"/>
          <w:sz w:val="24"/>
          <w:u w:val="none"/>
        </w:rPr>
        <w:t>Combinatorics session, the Annual meeting of the Israeli Math Union, Weizmann Institu</w:t>
      </w:r>
      <w:r w:rsidR="00DA5B6C">
        <w:rPr>
          <w:b w:val="0"/>
          <w:bCs w:val="0"/>
          <w:sz w:val="24"/>
          <w:u w:val="none"/>
        </w:rPr>
        <w:t>t</w:t>
      </w:r>
      <w:r w:rsidR="00E8676A">
        <w:rPr>
          <w:b w:val="0"/>
          <w:bCs w:val="0"/>
          <w:sz w:val="24"/>
          <w:u w:val="none"/>
        </w:rPr>
        <w:t>e</w:t>
      </w:r>
    </w:p>
    <w:p w:rsidR="000C603E" w:rsidRPr="005019B1" w:rsidRDefault="0011034F" w:rsidP="00141332">
      <w:pPr>
        <w:pStyle w:val="Subtitle"/>
        <w:numPr>
          <w:ilvl w:val="0"/>
          <w:numId w:val="6"/>
        </w:numPr>
        <w:bidi w:val="0"/>
        <w:spacing w:line="360" w:lineRule="auto"/>
        <w:rPr>
          <w:b w:val="0"/>
          <w:bCs w:val="0"/>
          <w:sz w:val="30"/>
          <w:szCs w:val="28"/>
          <w:u w:val="none"/>
        </w:rPr>
      </w:pPr>
      <w:r w:rsidRPr="000C603E">
        <w:rPr>
          <w:b w:val="0"/>
          <w:bCs w:val="0"/>
          <w:sz w:val="24"/>
          <w:u w:val="none"/>
        </w:rPr>
        <w:t xml:space="preserve">Jan 2008, </w:t>
      </w:r>
      <w:proofErr w:type="spellStart"/>
      <w:r w:rsidRPr="000C603E">
        <w:rPr>
          <w:b w:val="0"/>
          <w:bCs w:val="0"/>
          <w:sz w:val="24"/>
          <w:u w:val="none"/>
        </w:rPr>
        <w:t>Combinatorics</w:t>
      </w:r>
      <w:proofErr w:type="spellEnd"/>
      <w:r w:rsidRPr="000C603E">
        <w:rPr>
          <w:b w:val="0"/>
          <w:bCs w:val="0"/>
          <w:sz w:val="24"/>
          <w:u w:val="none"/>
        </w:rPr>
        <w:t xml:space="preserve"> Seminar, Hebrew U</w:t>
      </w:r>
      <w:r w:rsidR="004E653E" w:rsidRPr="000C603E">
        <w:rPr>
          <w:b w:val="0"/>
          <w:bCs w:val="0"/>
          <w:sz w:val="24"/>
          <w:u w:val="none"/>
        </w:rPr>
        <w:t xml:space="preserve"> (2 talks)</w:t>
      </w:r>
    </w:p>
    <w:p w:rsidR="005019B1" w:rsidRDefault="005019B1" w:rsidP="005019B1">
      <w:pPr>
        <w:pStyle w:val="Subtitle"/>
        <w:bidi w:val="0"/>
        <w:spacing w:line="360" w:lineRule="auto"/>
        <w:ind w:left="360"/>
        <w:rPr>
          <w:b w:val="0"/>
          <w:bCs w:val="0"/>
          <w:sz w:val="30"/>
          <w:szCs w:val="28"/>
          <w:u w:val="none"/>
        </w:rPr>
      </w:pPr>
    </w:p>
    <w:p w:rsidR="00590BF2" w:rsidRDefault="00590BF2" w:rsidP="00590BF2">
      <w:pPr>
        <w:pStyle w:val="Subtitle"/>
        <w:bidi w:val="0"/>
        <w:spacing w:line="360" w:lineRule="auto"/>
        <w:rPr>
          <w:sz w:val="30"/>
          <w:szCs w:val="28"/>
        </w:rPr>
      </w:pPr>
      <w:r>
        <w:rPr>
          <w:sz w:val="30"/>
          <w:szCs w:val="28"/>
        </w:rPr>
        <w:t>Teaching Assistant</w:t>
      </w:r>
    </w:p>
    <w:p w:rsidR="00590BF2" w:rsidRDefault="00590BF2" w:rsidP="00590BF2">
      <w:pPr>
        <w:pStyle w:val="ListParagraph"/>
        <w:numPr>
          <w:ilvl w:val="0"/>
          <w:numId w:val="7"/>
        </w:numPr>
        <w:bidi w:val="0"/>
        <w:spacing w:line="360" w:lineRule="auto"/>
        <w:rPr>
          <w:rFonts w:cs="David"/>
          <w:sz w:val="24"/>
          <w:szCs w:val="24"/>
        </w:rPr>
      </w:pPr>
      <w:r w:rsidRPr="00590BF2">
        <w:rPr>
          <w:rFonts w:cs="David"/>
          <w:sz w:val="24"/>
          <w:szCs w:val="24"/>
        </w:rPr>
        <w:t xml:space="preserve"> Algebraic Structures I (Group Theory and Ring Theory)</w:t>
      </w:r>
      <w:r>
        <w:rPr>
          <w:rFonts w:cs="David"/>
          <w:sz w:val="24"/>
          <w:szCs w:val="24"/>
        </w:rPr>
        <w:t>, Fall 2010, 2011, 2012</w:t>
      </w:r>
    </w:p>
    <w:p w:rsidR="00590BF2" w:rsidRPr="00590BF2" w:rsidRDefault="00590BF2" w:rsidP="00590BF2">
      <w:pPr>
        <w:pStyle w:val="ListParagraph"/>
        <w:numPr>
          <w:ilvl w:val="0"/>
          <w:numId w:val="7"/>
        </w:numPr>
        <w:bidi w:val="0"/>
        <w:spacing w:line="360" w:lineRule="auto"/>
        <w:rPr>
          <w:rFonts w:cs="David"/>
          <w:sz w:val="24"/>
          <w:szCs w:val="24"/>
        </w:rPr>
      </w:pPr>
      <w:r w:rsidRPr="00590BF2">
        <w:rPr>
          <w:rFonts w:cs="David"/>
          <w:sz w:val="24"/>
          <w:szCs w:val="24"/>
        </w:rPr>
        <w:t>Algebraic Structures II (Galois Theory), Spring 2012</w:t>
      </w:r>
    </w:p>
    <w:p w:rsidR="00590BF2" w:rsidRDefault="00590BF2" w:rsidP="00590BF2">
      <w:pPr>
        <w:pStyle w:val="ListParagraph"/>
        <w:numPr>
          <w:ilvl w:val="0"/>
          <w:numId w:val="7"/>
        </w:numPr>
        <w:bidi w:val="0"/>
        <w:spacing w:line="360" w:lineRule="auto"/>
        <w:rPr>
          <w:rFonts w:cs="David"/>
          <w:sz w:val="24"/>
          <w:szCs w:val="24"/>
        </w:rPr>
      </w:pPr>
      <w:r w:rsidRPr="00590BF2">
        <w:rPr>
          <w:rFonts w:cs="David"/>
          <w:sz w:val="24"/>
          <w:szCs w:val="24"/>
        </w:rPr>
        <w:t xml:space="preserve"> Basic Notions in Commutative Algebra (graduate course)</w:t>
      </w:r>
      <w:r>
        <w:rPr>
          <w:rFonts w:cs="David"/>
          <w:sz w:val="24"/>
          <w:szCs w:val="24"/>
        </w:rPr>
        <w:t xml:space="preserve">, </w:t>
      </w:r>
      <w:r w:rsidRPr="00590BF2">
        <w:rPr>
          <w:rFonts w:cs="David"/>
          <w:sz w:val="24"/>
          <w:szCs w:val="24"/>
        </w:rPr>
        <w:t>Spring 2011</w:t>
      </w:r>
    </w:p>
    <w:p w:rsidR="00590BF2" w:rsidRPr="00590BF2" w:rsidRDefault="00590BF2" w:rsidP="00590BF2">
      <w:pPr>
        <w:pStyle w:val="ListParagraph"/>
        <w:numPr>
          <w:ilvl w:val="0"/>
          <w:numId w:val="7"/>
        </w:numPr>
        <w:bidi w:val="0"/>
        <w:spacing w:line="360" w:lineRule="auto"/>
        <w:rPr>
          <w:rFonts w:cs="David"/>
          <w:sz w:val="24"/>
          <w:szCs w:val="24"/>
        </w:rPr>
      </w:pPr>
      <w:r w:rsidRPr="00590BF2">
        <w:rPr>
          <w:rFonts w:cs="David"/>
          <w:sz w:val="24"/>
          <w:szCs w:val="24"/>
        </w:rPr>
        <w:t xml:space="preserve"> Mathematical Methods II</w:t>
      </w:r>
      <w:r>
        <w:rPr>
          <w:rFonts w:cs="David"/>
          <w:sz w:val="24"/>
          <w:szCs w:val="24"/>
        </w:rPr>
        <w:t xml:space="preserve">,  </w:t>
      </w:r>
      <w:r w:rsidRPr="00590BF2">
        <w:rPr>
          <w:rFonts w:cs="David"/>
          <w:sz w:val="24"/>
          <w:szCs w:val="24"/>
        </w:rPr>
        <w:t>Spring 2010</w:t>
      </w:r>
    </w:p>
    <w:p w:rsidR="00590BF2" w:rsidRPr="000C603E" w:rsidRDefault="00590BF2" w:rsidP="00590BF2">
      <w:pPr>
        <w:pStyle w:val="Subtitle"/>
        <w:bidi w:val="0"/>
        <w:spacing w:line="360" w:lineRule="auto"/>
        <w:ind w:left="360"/>
        <w:rPr>
          <w:b w:val="0"/>
          <w:bCs w:val="0"/>
          <w:sz w:val="30"/>
          <w:szCs w:val="28"/>
          <w:u w:val="none"/>
        </w:rPr>
      </w:pPr>
    </w:p>
    <w:p w:rsidR="00F4360D" w:rsidRDefault="00F4360D">
      <w:pPr>
        <w:bidi w:val="0"/>
        <w:rPr>
          <w:rFonts w:cs="David"/>
          <w:b/>
          <w:bCs/>
          <w:sz w:val="30"/>
          <w:szCs w:val="28"/>
          <w:u w:val="single"/>
        </w:rPr>
      </w:pPr>
      <w:r>
        <w:rPr>
          <w:sz w:val="30"/>
          <w:szCs w:val="28"/>
        </w:rPr>
        <w:br w:type="page"/>
      </w:r>
    </w:p>
    <w:p w:rsidR="00C92B6B" w:rsidRDefault="00C92B6B" w:rsidP="0050247B">
      <w:pPr>
        <w:pStyle w:val="Subtitle"/>
        <w:bidi w:val="0"/>
        <w:rPr>
          <w:sz w:val="30"/>
          <w:szCs w:val="28"/>
        </w:rPr>
      </w:pPr>
      <w:r>
        <w:rPr>
          <w:sz w:val="30"/>
          <w:szCs w:val="28"/>
        </w:rPr>
        <w:lastRenderedPageBreak/>
        <w:t>Work Experience</w:t>
      </w:r>
    </w:p>
    <w:tbl>
      <w:tblPr>
        <w:tblW w:w="88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668"/>
        <w:gridCol w:w="7229"/>
      </w:tblGrid>
      <w:tr w:rsidR="00507FF7" w:rsidRPr="001D445B" w:rsidTr="001D445B">
        <w:tc>
          <w:tcPr>
            <w:tcW w:w="1668" w:type="dxa"/>
          </w:tcPr>
          <w:p w:rsidR="00507FF7" w:rsidRPr="001D445B" w:rsidRDefault="00507FF7" w:rsidP="001D445B">
            <w:pPr>
              <w:pStyle w:val="Subtitle"/>
              <w:bidi w:val="0"/>
              <w:spacing w:line="360" w:lineRule="auto"/>
              <w:rPr>
                <w:sz w:val="24"/>
                <w:szCs w:val="22"/>
                <w:u w:val="none"/>
              </w:rPr>
            </w:pPr>
            <w:r w:rsidRPr="001D445B">
              <w:rPr>
                <w:szCs w:val="18"/>
                <w:u w:val="none"/>
              </w:rPr>
              <w:t>2</w:t>
            </w:r>
            <w:r w:rsidRPr="001D445B">
              <w:rPr>
                <w:sz w:val="24"/>
                <w:szCs w:val="22"/>
                <w:u w:val="none"/>
              </w:rPr>
              <w:t>.2008-</w:t>
            </w:r>
            <w:r w:rsidRPr="001D445B">
              <w:rPr>
                <w:szCs w:val="18"/>
                <w:u w:val="none"/>
              </w:rPr>
              <w:t>2</w:t>
            </w:r>
            <w:r w:rsidRPr="001D445B">
              <w:rPr>
                <w:sz w:val="24"/>
                <w:szCs w:val="22"/>
                <w:u w:val="none"/>
              </w:rPr>
              <w:t>.2010</w:t>
            </w:r>
          </w:p>
        </w:tc>
        <w:tc>
          <w:tcPr>
            <w:tcW w:w="7229" w:type="dxa"/>
          </w:tcPr>
          <w:p w:rsidR="00507FF7" w:rsidRPr="001D445B" w:rsidRDefault="00507FF7" w:rsidP="001D445B">
            <w:pPr>
              <w:pStyle w:val="1"/>
              <w:bidi w:val="0"/>
              <w:spacing w:line="360" w:lineRule="auto"/>
              <w:jc w:val="center"/>
              <w:rPr>
                <w:i/>
                <w:iCs/>
                <w:spacing w:val="26"/>
                <w:w w:val="120"/>
                <w:sz w:val="24"/>
                <w:szCs w:val="28"/>
                <w:u w:val="none"/>
              </w:rPr>
            </w:pPr>
            <w:r w:rsidRPr="001D445B">
              <w:rPr>
                <w:i/>
                <w:iCs/>
                <w:spacing w:val="26"/>
                <w:w w:val="120"/>
                <w:sz w:val="24"/>
                <w:szCs w:val="28"/>
                <w:u w:val="none"/>
              </w:rPr>
              <w:t>Tower Research Capital, NY</w:t>
            </w:r>
          </w:p>
        </w:tc>
      </w:tr>
      <w:tr w:rsidR="00507FF7" w:rsidRPr="001D445B" w:rsidTr="001D445B">
        <w:tc>
          <w:tcPr>
            <w:tcW w:w="1668" w:type="dxa"/>
          </w:tcPr>
          <w:p w:rsidR="00507FF7" w:rsidRPr="001D445B" w:rsidRDefault="00507FF7" w:rsidP="001D445B">
            <w:pPr>
              <w:pStyle w:val="Subtitle"/>
              <w:bidi w:val="0"/>
              <w:spacing w:line="360" w:lineRule="auto"/>
              <w:rPr>
                <w:sz w:val="24"/>
                <w:szCs w:val="22"/>
                <w:u w:val="none"/>
              </w:rPr>
            </w:pPr>
          </w:p>
        </w:tc>
        <w:tc>
          <w:tcPr>
            <w:tcW w:w="7229" w:type="dxa"/>
          </w:tcPr>
          <w:p w:rsidR="00507FF7" w:rsidRPr="001D445B" w:rsidRDefault="00507FF7" w:rsidP="001D445B">
            <w:pPr>
              <w:pStyle w:val="1"/>
              <w:bidi w:val="0"/>
              <w:spacing w:line="360" w:lineRule="auto"/>
              <w:jc w:val="both"/>
              <w:rPr>
                <w:i/>
                <w:iCs/>
                <w:spacing w:val="26"/>
                <w:w w:val="120"/>
                <w:sz w:val="24"/>
                <w:szCs w:val="28"/>
                <w:u w:val="none"/>
              </w:rPr>
            </w:pPr>
            <w:r w:rsidRPr="001D445B">
              <w:rPr>
                <w:b w:val="0"/>
                <w:bCs w:val="0"/>
                <w:sz w:val="22"/>
                <w:szCs w:val="20"/>
                <w:u w:val="none"/>
              </w:rPr>
              <w:t xml:space="preserve">Quantitative Analyst in a hedge-fund based in </w:t>
            </w:r>
            <w:smartTag w:uri="urn:schemas-microsoft-com:office:smarttags" w:element="City">
              <w:smartTag w:uri="urn:schemas-microsoft-com:office:smarttags" w:element="place">
                <w:r w:rsidRPr="001D445B">
                  <w:rPr>
                    <w:b w:val="0"/>
                    <w:bCs w:val="0"/>
                    <w:sz w:val="22"/>
                    <w:szCs w:val="20"/>
                    <w:u w:val="none"/>
                  </w:rPr>
                  <w:t>New York city</w:t>
                </w:r>
              </w:smartTag>
            </w:smartTag>
          </w:p>
        </w:tc>
      </w:tr>
      <w:tr w:rsidR="00C92B6B" w:rsidRPr="001D445B" w:rsidTr="001D445B">
        <w:tc>
          <w:tcPr>
            <w:tcW w:w="1668" w:type="dxa"/>
          </w:tcPr>
          <w:p w:rsidR="00C92B6B" w:rsidRPr="001D445B" w:rsidRDefault="007678BB" w:rsidP="001D445B">
            <w:pPr>
              <w:pStyle w:val="Subtitle"/>
              <w:bidi w:val="0"/>
              <w:spacing w:line="360" w:lineRule="auto"/>
              <w:rPr>
                <w:sz w:val="22"/>
                <w:szCs w:val="20"/>
                <w:u w:val="none"/>
              </w:rPr>
            </w:pPr>
            <w:r w:rsidRPr="001D445B">
              <w:rPr>
                <w:sz w:val="24"/>
                <w:szCs w:val="22"/>
                <w:u w:val="none"/>
              </w:rPr>
              <w:t xml:space="preserve">2005 </w:t>
            </w:r>
            <w:r w:rsidR="00EB5AF5" w:rsidRPr="001D445B">
              <w:rPr>
                <w:sz w:val="24"/>
                <w:szCs w:val="22"/>
                <w:u w:val="none"/>
              </w:rPr>
              <w:t>–</w:t>
            </w:r>
            <w:r w:rsidRPr="001D445B">
              <w:rPr>
                <w:sz w:val="24"/>
                <w:szCs w:val="22"/>
                <w:u w:val="none"/>
              </w:rPr>
              <w:t xml:space="preserve"> 2007</w:t>
            </w:r>
          </w:p>
        </w:tc>
        <w:tc>
          <w:tcPr>
            <w:tcW w:w="7229" w:type="dxa"/>
          </w:tcPr>
          <w:p w:rsidR="00C92B6B" w:rsidRPr="001D445B" w:rsidRDefault="007678BB" w:rsidP="001D445B">
            <w:pPr>
              <w:pStyle w:val="1"/>
              <w:bidi w:val="0"/>
              <w:spacing w:line="360" w:lineRule="auto"/>
              <w:jc w:val="center"/>
              <w:rPr>
                <w:i/>
                <w:iCs/>
                <w:spacing w:val="26"/>
                <w:w w:val="120"/>
                <w:sz w:val="24"/>
                <w:szCs w:val="28"/>
                <w:u w:val="none"/>
                <w:rtl/>
              </w:rPr>
            </w:pPr>
            <w:r w:rsidRPr="001D445B">
              <w:rPr>
                <w:i/>
                <w:iCs/>
                <w:spacing w:val="26"/>
                <w:w w:val="120"/>
                <w:sz w:val="24"/>
                <w:szCs w:val="28"/>
                <w:u w:val="none"/>
              </w:rPr>
              <w:t xml:space="preserve">A </w:t>
            </w:r>
            <w:smartTag w:uri="urn:schemas-microsoft-com:office:smarttags" w:element="place">
              <w:smartTag w:uri="urn:schemas-microsoft-com:office:smarttags" w:element="PlaceName">
                <w:r w:rsidRPr="001D445B">
                  <w:rPr>
                    <w:i/>
                    <w:iCs/>
                    <w:spacing w:val="26"/>
                    <w:w w:val="120"/>
                    <w:sz w:val="24"/>
                    <w:szCs w:val="28"/>
                    <w:u w:val="none"/>
                  </w:rPr>
                  <w:t>Research</w:t>
                </w:r>
              </w:smartTag>
              <w:r w:rsidRPr="001D445B">
                <w:rPr>
                  <w:i/>
                  <w:iCs/>
                  <w:spacing w:val="26"/>
                  <w:w w:val="120"/>
                  <w:sz w:val="24"/>
                  <w:szCs w:val="28"/>
                  <w:u w:val="none"/>
                </w:rPr>
                <w:t xml:space="preserve"> </w:t>
              </w:r>
              <w:smartTag w:uri="urn:schemas-microsoft-com:office:smarttags" w:element="PlaceType">
                <w:r w:rsidRPr="001D445B">
                  <w:rPr>
                    <w:i/>
                    <w:iCs/>
                    <w:spacing w:val="26"/>
                    <w:w w:val="120"/>
                    <w:sz w:val="24"/>
                    <w:szCs w:val="28"/>
                    <w:u w:val="none"/>
                  </w:rPr>
                  <w:t>Center</w:t>
                </w:r>
              </w:smartTag>
            </w:smartTag>
            <w:r w:rsidR="000F4FCE" w:rsidRPr="001D445B">
              <w:rPr>
                <w:i/>
                <w:iCs/>
                <w:spacing w:val="26"/>
                <w:w w:val="120"/>
                <w:sz w:val="24"/>
                <w:szCs w:val="28"/>
                <w:u w:val="none"/>
              </w:rPr>
              <w:t xml:space="preserve"> in Israeli</w:t>
            </w:r>
            <w:r w:rsidRPr="001D445B">
              <w:rPr>
                <w:i/>
                <w:iCs/>
                <w:spacing w:val="26"/>
                <w:w w:val="120"/>
                <w:sz w:val="24"/>
                <w:szCs w:val="28"/>
                <w:u w:val="none"/>
              </w:rPr>
              <w:t xml:space="preserve"> Intelligence Force</w:t>
            </w:r>
          </w:p>
        </w:tc>
      </w:tr>
      <w:tr w:rsidR="00C92B6B" w:rsidRPr="001D445B" w:rsidTr="001D445B">
        <w:tc>
          <w:tcPr>
            <w:tcW w:w="1668" w:type="dxa"/>
          </w:tcPr>
          <w:p w:rsidR="00C92B6B" w:rsidRPr="001D445B" w:rsidRDefault="00C92B6B" w:rsidP="001D445B">
            <w:pPr>
              <w:pStyle w:val="Subtitle"/>
              <w:bidi w:val="0"/>
              <w:spacing w:line="360" w:lineRule="auto"/>
              <w:rPr>
                <w:b w:val="0"/>
                <w:bCs w:val="0"/>
                <w:sz w:val="22"/>
                <w:szCs w:val="20"/>
                <w:u w:val="none"/>
              </w:rPr>
            </w:pPr>
          </w:p>
        </w:tc>
        <w:tc>
          <w:tcPr>
            <w:tcW w:w="7229" w:type="dxa"/>
          </w:tcPr>
          <w:p w:rsidR="00C92B6B" w:rsidRPr="001D445B" w:rsidRDefault="007678BB" w:rsidP="001D445B">
            <w:pPr>
              <w:pStyle w:val="Subtitle"/>
              <w:bidi w:val="0"/>
              <w:spacing w:line="360" w:lineRule="auto"/>
              <w:jc w:val="both"/>
              <w:rPr>
                <w:b w:val="0"/>
                <w:bCs w:val="0"/>
                <w:sz w:val="22"/>
                <w:szCs w:val="20"/>
                <w:u w:val="none"/>
              </w:rPr>
            </w:pPr>
            <w:r w:rsidRPr="001D445B">
              <w:rPr>
                <w:b w:val="0"/>
                <w:bCs w:val="0"/>
                <w:sz w:val="22"/>
                <w:szCs w:val="20"/>
                <w:u w:val="none"/>
              </w:rPr>
              <w:t>Part-time job in a mathematical research center in the intelligence force</w:t>
            </w:r>
            <w:r w:rsidR="006F6895" w:rsidRPr="001D445B">
              <w:rPr>
                <w:b w:val="0"/>
                <w:bCs w:val="0"/>
                <w:sz w:val="22"/>
                <w:szCs w:val="20"/>
                <w:u w:val="none"/>
              </w:rPr>
              <w:t>, which involves</w:t>
            </w:r>
            <w:r w:rsidR="00414951" w:rsidRPr="001D445B">
              <w:rPr>
                <w:b w:val="0"/>
                <w:bCs w:val="0"/>
                <w:sz w:val="22"/>
                <w:szCs w:val="20"/>
                <w:u w:val="none"/>
              </w:rPr>
              <w:t xml:space="preserve"> </w:t>
            </w:r>
            <w:r w:rsidR="000F4FCE" w:rsidRPr="001D445B">
              <w:rPr>
                <w:b w:val="0"/>
                <w:bCs w:val="0"/>
                <w:sz w:val="22"/>
                <w:szCs w:val="20"/>
                <w:u w:val="none"/>
              </w:rPr>
              <w:t>the study of</w:t>
            </w:r>
            <w:r w:rsidR="006F6895" w:rsidRPr="001D445B">
              <w:rPr>
                <w:b w:val="0"/>
                <w:bCs w:val="0"/>
                <w:sz w:val="22"/>
                <w:szCs w:val="20"/>
                <w:u w:val="none"/>
              </w:rPr>
              <w:t xml:space="preserve"> </w:t>
            </w:r>
            <w:r w:rsidR="000F4FCE" w:rsidRPr="001D445B">
              <w:rPr>
                <w:b w:val="0"/>
                <w:bCs w:val="0"/>
                <w:sz w:val="22"/>
                <w:szCs w:val="20"/>
                <w:u w:val="none"/>
              </w:rPr>
              <w:t xml:space="preserve">varied advanced </w:t>
            </w:r>
            <w:proofErr w:type="spellStart"/>
            <w:r w:rsidR="000F4FCE" w:rsidRPr="001D445B">
              <w:rPr>
                <w:b w:val="0"/>
                <w:bCs w:val="0"/>
                <w:sz w:val="22"/>
                <w:szCs w:val="20"/>
                <w:u w:val="none"/>
              </w:rPr>
              <w:t>Mathemtical</w:t>
            </w:r>
            <w:proofErr w:type="spellEnd"/>
            <w:r w:rsidR="000F4FCE" w:rsidRPr="001D445B">
              <w:rPr>
                <w:b w:val="0"/>
                <w:bCs w:val="0"/>
                <w:sz w:val="22"/>
                <w:szCs w:val="20"/>
                <w:u w:val="none"/>
              </w:rPr>
              <w:t xml:space="preserve"> </w:t>
            </w:r>
            <w:r w:rsidR="006F6895" w:rsidRPr="001D445B">
              <w:rPr>
                <w:b w:val="0"/>
                <w:bCs w:val="0"/>
                <w:sz w:val="22"/>
                <w:szCs w:val="20"/>
                <w:u w:val="none"/>
              </w:rPr>
              <w:t>areas</w:t>
            </w:r>
            <w:r w:rsidR="000F4FCE" w:rsidRPr="001D445B">
              <w:rPr>
                <w:b w:val="0"/>
                <w:bCs w:val="0"/>
                <w:sz w:val="22"/>
                <w:szCs w:val="20"/>
                <w:u w:val="none"/>
              </w:rPr>
              <w:t>, as well as</w:t>
            </w:r>
            <w:r w:rsidR="006F6895" w:rsidRPr="001D445B">
              <w:rPr>
                <w:b w:val="0"/>
                <w:bCs w:val="0"/>
                <w:sz w:val="22"/>
                <w:szCs w:val="20"/>
                <w:u w:val="none"/>
              </w:rPr>
              <w:t xml:space="preserve"> </w:t>
            </w:r>
            <w:r w:rsidR="000F4FCE" w:rsidRPr="001D445B">
              <w:rPr>
                <w:b w:val="0"/>
                <w:bCs w:val="0"/>
                <w:sz w:val="22"/>
                <w:szCs w:val="20"/>
                <w:u w:val="none"/>
              </w:rPr>
              <w:t xml:space="preserve">algorithmic research, </w:t>
            </w:r>
            <w:r w:rsidR="006F6895" w:rsidRPr="001D445B">
              <w:rPr>
                <w:b w:val="0"/>
                <w:bCs w:val="0"/>
                <w:sz w:val="22"/>
                <w:szCs w:val="20"/>
                <w:u w:val="none"/>
              </w:rPr>
              <w:t>statistics</w:t>
            </w:r>
            <w:r w:rsidR="000F4FCE" w:rsidRPr="001D445B">
              <w:rPr>
                <w:b w:val="0"/>
                <w:bCs w:val="0"/>
                <w:sz w:val="22"/>
                <w:szCs w:val="20"/>
                <w:u w:val="none"/>
              </w:rPr>
              <w:t xml:space="preserve"> and</w:t>
            </w:r>
            <w:r w:rsidR="006F6895" w:rsidRPr="001D445B">
              <w:rPr>
                <w:b w:val="0"/>
                <w:bCs w:val="0"/>
                <w:sz w:val="22"/>
                <w:szCs w:val="20"/>
                <w:u w:val="none"/>
              </w:rPr>
              <w:t xml:space="preserve"> self-aimed programming</w:t>
            </w:r>
          </w:p>
        </w:tc>
      </w:tr>
      <w:tr w:rsidR="007678BB" w:rsidRPr="001D445B" w:rsidTr="001D445B">
        <w:tc>
          <w:tcPr>
            <w:tcW w:w="1668" w:type="dxa"/>
          </w:tcPr>
          <w:p w:rsidR="007678BB" w:rsidRPr="001D445B" w:rsidRDefault="007678BB" w:rsidP="001D445B">
            <w:pPr>
              <w:pStyle w:val="Subtitle"/>
              <w:bidi w:val="0"/>
              <w:spacing w:line="360" w:lineRule="auto"/>
              <w:rPr>
                <w:sz w:val="22"/>
                <w:szCs w:val="20"/>
                <w:u w:val="none"/>
              </w:rPr>
            </w:pPr>
            <w:r w:rsidRPr="001D445B">
              <w:rPr>
                <w:sz w:val="24"/>
                <w:szCs w:val="22"/>
                <w:u w:val="none"/>
              </w:rPr>
              <w:t xml:space="preserve">2002 </w:t>
            </w:r>
            <w:r w:rsidR="00EB5AF5" w:rsidRPr="001D445B">
              <w:rPr>
                <w:sz w:val="24"/>
                <w:szCs w:val="22"/>
                <w:u w:val="none"/>
              </w:rPr>
              <w:t>–</w:t>
            </w:r>
            <w:r w:rsidRPr="001D445B">
              <w:rPr>
                <w:sz w:val="24"/>
                <w:szCs w:val="22"/>
                <w:u w:val="none"/>
              </w:rPr>
              <w:t xml:space="preserve"> 2007</w:t>
            </w:r>
          </w:p>
        </w:tc>
        <w:tc>
          <w:tcPr>
            <w:tcW w:w="7229" w:type="dxa"/>
          </w:tcPr>
          <w:p w:rsidR="007678BB" w:rsidRPr="001D445B" w:rsidRDefault="007678BB" w:rsidP="001D445B">
            <w:pPr>
              <w:pStyle w:val="1"/>
              <w:bidi w:val="0"/>
              <w:spacing w:line="360" w:lineRule="auto"/>
              <w:jc w:val="center"/>
              <w:rPr>
                <w:i/>
                <w:iCs/>
                <w:spacing w:val="26"/>
                <w:w w:val="120"/>
                <w:sz w:val="24"/>
                <w:szCs w:val="28"/>
                <w:u w:val="none"/>
              </w:rPr>
            </w:pPr>
            <w:r w:rsidRPr="001D445B">
              <w:rPr>
                <w:i/>
                <w:iCs/>
                <w:spacing w:val="26"/>
                <w:w w:val="120"/>
                <w:sz w:val="24"/>
                <w:szCs w:val="28"/>
                <w:u w:val="none"/>
              </w:rPr>
              <w:t>National Institute for Testing &amp; Evaluation</w:t>
            </w:r>
          </w:p>
        </w:tc>
      </w:tr>
      <w:tr w:rsidR="007678BB" w:rsidRPr="001D445B" w:rsidTr="001D445B">
        <w:tc>
          <w:tcPr>
            <w:tcW w:w="1668" w:type="dxa"/>
          </w:tcPr>
          <w:p w:rsidR="007678BB" w:rsidRPr="001D445B" w:rsidRDefault="007678BB" w:rsidP="001D445B">
            <w:pPr>
              <w:pStyle w:val="Subtitle"/>
              <w:bidi w:val="0"/>
              <w:spacing w:line="360" w:lineRule="auto"/>
              <w:rPr>
                <w:b w:val="0"/>
                <w:bCs w:val="0"/>
                <w:sz w:val="22"/>
                <w:szCs w:val="20"/>
                <w:u w:val="none"/>
              </w:rPr>
            </w:pPr>
          </w:p>
        </w:tc>
        <w:tc>
          <w:tcPr>
            <w:tcW w:w="7229" w:type="dxa"/>
          </w:tcPr>
          <w:p w:rsidR="007678BB" w:rsidRPr="001D445B" w:rsidRDefault="007678BB" w:rsidP="001D445B">
            <w:pPr>
              <w:pStyle w:val="Subtitle"/>
              <w:bidi w:val="0"/>
              <w:spacing w:line="360" w:lineRule="auto"/>
              <w:rPr>
                <w:b w:val="0"/>
                <w:bCs w:val="0"/>
                <w:sz w:val="22"/>
                <w:szCs w:val="20"/>
                <w:u w:val="none"/>
              </w:rPr>
            </w:pPr>
            <w:r w:rsidRPr="001D445B">
              <w:rPr>
                <w:b w:val="0"/>
                <w:bCs w:val="0"/>
                <w:sz w:val="24"/>
                <w:u w:val="none"/>
              </w:rPr>
              <w:t>Part-time job</w:t>
            </w:r>
            <w:r w:rsidR="00507FF7" w:rsidRPr="001D445B">
              <w:rPr>
                <w:b w:val="0"/>
                <w:bCs w:val="0"/>
                <w:sz w:val="24"/>
                <w:u w:val="none"/>
              </w:rPr>
              <w:t>:</w:t>
            </w:r>
            <w:r w:rsidRPr="001D445B">
              <w:rPr>
                <w:b w:val="0"/>
                <w:bCs w:val="0"/>
                <w:sz w:val="24"/>
                <w:u w:val="none"/>
              </w:rPr>
              <w:t xml:space="preserve"> composing and proofreading Psychometric exams</w:t>
            </w:r>
            <w:r w:rsidR="00507FF7" w:rsidRPr="001D445B">
              <w:rPr>
                <w:b w:val="0"/>
                <w:bCs w:val="0"/>
                <w:sz w:val="22"/>
                <w:szCs w:val="20"/>
                <w:u w:val="none"/>
              </w:rPr>
              <w:t xml:space="preserve"> </w:t>
            </w:r>
            <w:r w:rsidRPr="001D445B">
              <w:rPr>
                <w:b w:val="0"/>
                <w:bCs w:val="0"/>
                <w:sz w:val="22"/>
                <w:szCs w:val="20"/>
                <w:u w:val="none"/>
              </w:rPr>
              <w:t>(SAT</w:t>
            </w:r>
            <w:r w:rsidR="006F6895" w:rsidRPr="001D445B">
              <w:rPr>
                <w:b w:val="0"/>
                <w:bCs w:val="0"/>
                <w:sz w:val="22"/>
                <w:szCs w:val="20"/>
                <w:u w:val="none"/>
              </w:rPr>
              <w:t>s</w:t>
            </w:r>
            <w:r w:rsidRPr="001D445B">
              <w:rPr>
                <w:b w:val="0"/>
                <w:bCs w:val="0"/>
                <w:sz w:val="22"/>
                <w:szCs w:val="20"/>
                <w:u w:val="none"/>
              </w:rPr>
              <w:t>)</w:t>
            </w:r>
          </w:p>
        </w:tc>
      </w:tr>
      <w:tr w:rsidR="007678BB" w:rsidRPr="001D445B" w:rsidTr="001D445B">
        <w:tc>
          <w:tcPr>
            <w:tcW w:w="1668" w:type="dxa"/>
          </w:tcPr>
          <w:p w:rsidR="007678BB" w:rsidRPr="001D445B" w:rsidRDefault="007678BB" w:rsidP="001D445B">
            <w:pPr>
              <w:pStyle w:val="Subtitle"/>
              <w:bidi w:val="0"/>
              <w:spacing w:line="360" w:lineRule="auto"/>
              <w:rPr>
                <w:sz w:val="22"/>
                <w:szCs w:val="20"/>
                <w:u w:val="none"/>
              </w:rPr>
            </w:pPr>
            <w:r w:rsidRPr="001D445B">
              <w:rPr>
                <w:sz w:val="24"/>
                <w:szCs w:val="22"/>
                <w:u w:val="none"/>
              </w:rPr>
              <w:t>January – June 200</w:t>
            </w:r>
            <w:r w:rsidRPr="001D445B">
              <w:rPr>
                <w:sz w:val="22"/>
                <w:szCs w:val="20"/>
                <w:u w:val="none"/>
              </w:rPr>
              <w:t>2</w:t>
            </w:r>
          </w:p>
        </w:tc>
        <w:tc>
          <w:tcPr>
            <w:tcW w:w="7229" w:type="dxa"/>
          </w:tcPr>
          <w:p w:rsidR="006F6895" w:rsidRPr="001D445B" w:rsidRDefault="007678BB" w:rsidP="001D445B">
            <w:pPr>
              <w:pStyle w:val="1"/>
              <w:bidi w:val="0"/>
              <w:spacing w:line="360" w:lineRule="auto"/>
              <w:jc w:val="center"/>
              <w:rPr>
                <w:i/>
                <w:iCs/>
                <w:spacing w:val="26"/>
                <w:w w:val="120"/>
                <w:sz w:val="24"/>
                <w:szCs w:val="28"/>
                <w:u w:val="none"/>
              </w:rPr>
            </w:pPr>
            <w:r w:rsidRPr="001D445B">
              <w:rPr>
                <w:i/>
                <w:iCs/>
                <w:spacing w:val="26"/>
                <w:w w:val="120"/>
                <w:sz w:val="24"/>
                <w:szCs w:val="28"/>
                <w:u w:val="none"/>
              </w:rPr>
              <w:t>Department of Statis</w:t>
            </w:r>
            <w:r w:rsidR="006F6895" w:rsidRPr="001D445B">
              <w:rPr>
                <w:i/>
                <w:iCs/>
                <w:spacing w:val="26"/>
                <w:w w:val="120"/>
                <w:sz w:val="24"/>
                <w:szCs w:val="28"/>
                <w:u w:val="none"/>
              </w:rPr>
              <w:t>ti</w:t>
            </w:r>
            <w:r w:rsidRPr="001D445B">
              <w:rPr>
                <w:i/>
                <w:iCs/>
                <w:spacing w:val="26"/>
                <w:w w:val="120"/>
                <w:sz w:val="24"/>
                <w:szCs w:val="28"/>
                <w:u w:val="none"/>
              </w:rPr>
              <w:t>c</w:t>
            </w:r>
            <w:r w:rsidR="006F6895" w:rsidRPr="001D445B">
              <w:rPr>
                <w:i/>
                <w:iCs/>
                <w:spacing w:val="26"/>
                <w:w w:val="120"/>
                <w:sz w:val="24"/>
                <w:szCs w:val="28"/>
                <w:u w:val="none"/>
              </w:rPr>
              <w:t>s&amp; Operations Research</w:t>
            </w:r>
            <w:r w:rsidR="000F4FCE" w:rsidRPr="001D445B">
              <w:rPr>
                <w:i/>
                <w:iCs/>
                <w:spacing w:val="26"/>
                <w:w w:val="120"/>
                <w:sz w:val="24"/>
                <w:szCs w:val="28"/>
                <w:u w:val="none"/>
              </w:rPr>
              <w:t>,</w:t>
            </w:r>
            <w:r w:rsidR="006F6895" w:rsidRPr="001D445B">
              <w:rPr>
                <w:i/>
                <w:iCs/>
                <w:spacing w:val="26"/>
                <w:w w:val="120"/>
                <w:sz w:val="24"/>
                <w:szCs w:val="28"/>
                <w:u w:val="none"/>
              </w:rPr>
              <w:t xml:space="preserve"> </w:t>
            </w:r>
          </w:p>
          <w:p w:rsidR="007678BB" w:rsidRPr="001D445B" w:rsidRDefault="006F6895" w:rsidP="001D445B">
            <w:pPr>
              <w:pStyle w:val="1"/>
              <w:bidi w:val="0"/>
              <w:spacing w:line="360" w:lineRule="auto"/>
              <w:jc w:val="center"/>
              <w:rPr>
                <w:i/>
                <w:iCs/>
                <w:spacing w:val="26"/>
                <w:w w:val="120"/>
                <w:sz w:val="24"/>
                <w:szCs w:val="28"/>
                <w:u w:val="none"/>
                <w:rtl/>
              </w:rPr>
            </w:pPr>
            <w:smartTag w:uri="urn:schemas-microsoft-com:office:smarttags" w:element="place">
              <w:smartTag w:uri="urn:schemas-microsoft-com:office:smarttags" w:element="PlaceName">
                <w:r w:rsidRPr="001D445B">
                  <w:rPr>
                    <w:i/>
                    <w:iCs/>
                    <w:spacing w:val="26"/>
                    <w:w w:val="120"/>
                    <w:sz w:val="24"/>
                    <w:szCs w:val="28"/>
                    <w:u w:val="none"/>
                  </w:rPr>
                  <w:t>Tel-Aviv</w:t>
                </w:r>
              </w:smartTag>
              <w:r w:rsidRPr="001D445B">
                <w:rPr>
                  <w:i/>
                  <w:iCs/>
                  <w:spacing w:val="26"/>
                  <w:w w:val="120"/>
                  <w:sz w:val="24"/>
                  <w:szCs w:val="28"/>
                  <w:u w:val="none"/>
                </w:rPr>
                <w:t xml:space="preserve"> </w:t>
              </w:r>
              <w:smartTag w:uri="urn:schemas-microsoft-com:office:smarttags" w:element="PlaceType">
                <w:r w:rsidRPr="001D445B">
                  <w:rPr>
                    <w:i/>
                    <w:iCs/>
                    <w:spacing w:val="26"/>
                    <w:w w:val="120"/>
                    <w:sz w:val="24"/>
                    <w:szCs w:val="28"/>
                    <w:u w:val="none"/>
                  </w:rPr>
                  <w:t>University</w:t>
                </w:r>
              </w:smartTag>
            </w:smartTag>
          </w:p>
        </w:tc>
      </w:tr>
      <w:tr w:rsidR="007678BB" w:rsidRPr="001D445B" w:rsidTr="001D445B">
        <w:tc>
          <w:tcPr>
            <w:tcW w:w="1668" w:type="dxa"/>
          </w:tcPr>
          <w:p w:rsidR="007678BB" w:rsidRPr="001D445B" w:rsidRDefault="007678BB" w:rsidP="001D445B">
            <w:pPr>
              <w:pStyle w:val="Subtitle"/>
              <w:bidi w:val="0"/>
              <w:spacing w:line="360" w:lineRule="auto"/>
              <w:rPr>
                <w:b w:val="0"/>
                <w:bCs w:val="0"/>
                <w:sz w:val="22"/>
                <w:szCs w:val="20"/>
                <w:u w:val="none"/>
              </w:rPr>
            </w:pPr>
          </w:p>
        </w:tc>
        <w:tc>
          <w:tcPr>
            <w:tcW w:w="7229" w:type="dxa"/>
          </w:tcPr>
          <w:p w:rsidR="007678BB" w:rsidRPr="001D445B" w:rsidRDefault="007678BB" w:rsidP="001D445B">
            <w:pPr>
              <w:pStyle w:val="Subtitle"/>
              <w:bidi w:val="0"/>
              <w:spacing w:line="360" w:lineRule="auto"/>
              <w:rPr>
                <w:b w:val="0"/>
                <w:bCs w:val="0"/>
                <w:sz w:val="22"/>
                <w:szCs w:val="20"/>
                <w:u w:val="none"/>
              </w:rPr>
            </w:pPr>
            <w:proofErr w:type="gramStart"/>
            <w:r w:rsidRPr="001D445B">
              <w:rPr>
                <w:b w:val="0"/>
                <w:bCs w:val="0"/>
                <w:sz w:val="24"/>
                <w:u w:val="none"/>
              </w:rPr>
              <w:t xml:space="preserve">Full-time job within framework of research headed by Prof. </w:t>
            </w:r>
            <w:proofErr w:type="spellStart"/>
            <w:r w:rsidRPr="001D445B">
              <w:rPr>
                <w:b w:val="0"/>
                <w:bCs w:val="0"/>
                <w:sz w:val="24"/>
                <w:u w:val="none"/>
              </w:rPr>
              <w:t>Yoav</w:t>
            </w:r>
            <w:proofErr w:type="spellEnd"/>
            <w:r w:rsidRPr="001D445B">
              <w:rPr>
                <w:b w:val="0"/>
                <w:bCs w:val="0"/>
                <w:sz w:val="24"/>
                <w:u w:val="none"/>
              </w:rPr>
              <w:t xml:space="preserve"> </w:t>
            </w:r>
            <w:proofErr w:type="spellStart"/>
            <w:r w:rsidRPr="001D445B">
              <w:rPr>
                <w:b w:val="0"/>
                <w:bCs w:val="0"/>
                <w:sz w:val="24"/>
                <w:u w:val="none"/>
              </w:rPr>
              <w:t>Benjamini</w:t>
            </w:r>
            <w:proofErr w:type="spellEnd"/>
            <w:r w:rsidR="006F6895" w:rsidRPr="001D445B">
              <w:rPr>
                <w:b w:val="0"/>
                <w:bCs w:val="0"/>
                <w:sz w:val="24"/>
                <w:u w:val="none"/>
              </w:rPr>
              <w:t>.</w:t>
            </w:r>
            <w:proofErr w:type="gramEnd"/>
            <w:r w:rsidR="006F6895" w:rsidRPr="001D445B">
              <w:rPr>
                <w:b w:val="0"/>
                <w:bCs w:val="0"/>
                <w:sz w:val="24"/>
                <w:u w:val="none"/>
              </w:rPr>
              <w:t xml:space="preserve"> The research was aimed at controlling false discoveries in statistical analysis,</w:t>
            </w:r>
            <w:r w:rsidR="006F6895" w:rsidRPr="001D445B">
              <w:rPr>
                <w:b w:val="0"/>
                <w:bCs w:val="0"/>
                <w:sz w:val="22"/>
                <w:szCs w:val="20"/>
                <w:u w:val="none"/>
              </w:rPr>
              <w:t xml:space="preserve"> mainly in quantitative trait loci mapping </w:t>
            </w:r>
            <w:r w:rsidR="00414951" w:rsidRPr="001D445B">
              <w:rPr>
                <w:b w:val="0"/>
                <w:bCs w:val="0"/>
                <w:sz w:val="22"/>
                <w:szCs w:val="20"/>
                <w:u w:val="none"/>
              </w:rPr>
              <w:t>of</w:t>
            </w:r>
            <w:r w:rsidR="006F6895" w:rsidRPr="001D445B">
              <w:rPr>
                <w:b w:val="0"/>
                <w:bCs w:val="0"/>
                <w:sz w:val="22"/>
                <w:szCs w:val="20"/>
                <w:u w:val="none"/>
              </w:rPr>
              <w:t xml:space="preserve"> mice.</w:t>
            </w:r>
          </w:p>
        </w:tc>
      </w:tr>
      <w:tr w:rsidR="007678BB" w:rsidRPr="001D445B" w:rsidTr="001D445B">
        <w:tc>
          <w:tcPr>
            <w:tcW w:w="1668" w:type="dxa"/>
          </w:tcPr>
          <w:p w:rsidR="007678BB" w:rsidRPr="001D445B" w:rsidRDefault="004E653E" w:rsidP="004E653E">
            <w:pPr>
              <w:pStyle w:val="Subtitle"/>
              <w:bidi w:val="0"/>
              <w:spacing w:line="360" w:lineRule="auto"/>
              <w:rPr>
                <w:sz w:val="22"/>
                <w:szCs w:val="20"/>
                <w:u w:val="none"/>
              </w:rPr>
            </w:pPr>
            <w:r w:rsidRPr="004E653E">
              <w:rPr>
                <w:sz w:val="18"/>
                <w:szCs w:val="16"/>
                <w:u w:val="none"/>
              </w:rPr>
              <w:t>8</w:t>
            </w:r>
            <w:r>
              <w:rPr>
                <w:sz w:val="24"/>
                <w:szCs w:val="22"/>
                <w:u w:val="none"/>
              </w:rPr>
              <w:t>.</w:t>
            </w:r>
            <w:r w:rsidR="000F4FCE" w:rsidRPr="004E653E">
              <w:rPr>
                <w:sz w:val="22"/>
                <w:szCs w:val="20"/>
                <w:u w:val="none"/>
              </w:rPr>
              <w:t>1997</w:t>
            </w:r>
            <w:r w:rsidR="007678BB" w:rsidRPr="001D445B">
              <w:rPr>
                <w:sz w:val="24"/>
                <w:szCs w:val="22"/>
                <w:u w:val="none"/>
              </w:rPr>
              <w:t xml:space="preserve"> </w:t>
            </w:r>
            <w:r w:rsidR="000F4FCE" w:rsidRPr="001D445B">
              <w:rPr>
                <w:sz w:val="24"/>
                <w:szCs w:val="22"/>
                <w:u w:val="none"/>
              </w:rPr>
              <w:t>–</w:t>
            </w:r>
            <w:r w:rsidR="007678BB" w:rsidRPr="001D445B">
              <w:rPr>
                <w:sz w:val="24"/>
                <w:szCs w:val="22"/>
                <w:u w:val="none"/>
              </w:rPr>
              <w:t xml:space="preserve"> </w:t>
            </w:r>
            <w:r w:rsidRPr="004E653E">
              <w:rPr>
                <w:sz w:val="18"/>
                <w:szCs w:val="16"/>
                <w:u w:val="none"/>
              </w:rPr>
              <w:t>1</w:t>
            </w:r>
            <w:r>
              <w:rPr>
                <w:sz w:val="24"/>
                <w:szCs w:val="22"/>
                <w:u w:val="none"/>
              </w:rPr>
              <w:t>.</w:t>
            </w:r>
            <w:r w:rsidR="000F4FCE" w:rsidRPr="001D445B">
              <w:rPr>
                <w:sz w:val="22"/>
                <w:szCs w:val="20"/>
                <w:u w:val="none"/>
              </w:rPr>
              <w:t>200</w:t>
            </w:r>
            <w:r>
              <w:rPr>
                <w:sz w:val="22"/>
                <w:szCs w:val="20"/>
                <w:u w:val="none"/>
              </w:rPr>
              <w:t>2</w:t>
            </w:r>
          </w:p>
        </w:tc>
        <w:tc>
          <w:tcPr>
            <w:tcW w:w="7229" w:type="dxa"/>
          </w:tcPr>
          <w:p w:rsidR="007678BB" w:rsidRPr="001D445B" w:rsidRDefault="000F4FCE" w:rsidP="001D445B">
            <w:pPr>
              <w:pStyle w:val="1"/>
              <w:bidi w:val="0"/>
              <w:spacing w:line="360" w:lineRule="auto"/>
              <w:jc w:val="center"/>
              <w:rPr>
                <w:i/>
                <w:iCs/>
                <w:spacing w:val="26"/>
                <w:w w:val="120"/>
                <w:sz w:val="24"/>
                <w:szCs w:val="28"/>
                <w:u w:val="none"/>
                <w:rtl/>
              </w:rPr>
            </w:pPr>
            <w:r w:rsidRPr="001D445B">
              <w:rPr>
                <w:i/>
                <w:iCs/>
                <w:spacing w:val="26"/>
                <w:w w:val="120"/>
                <w:sz w:val="24"/>
                <w:szCs w:val="28"/>
                <w:u w:val="none"/>
              </w:rPr>
              <w:t>Technological Unit in Israeli Intelligence Force</w:t>
            </w:r>
          </w:p>
        </w:tc>
      </w:tr>
      <w:tr w:rsidR="007678BB" w:rsidRPr="001D445B" w:rsidTr="001D445B">
        <w:tc>
          <w:tcPr>
            <w:tcW w:w="1668" w:type="dxa"/>
          </w:tcPr>
          <w:p w:rsidR="007678BB" w:rsidRPr="001D445B" w:rsidRDefault="007678BB" w:rsidP="001D445B">
            <w:pPr>
              <w:pStyle w:val="Subtitle"/>
              <w:bidi w:val="0"/>
              <w:spacing w:line="360" w:lineRule="auto"/>
              <w:rPr>
                <w:b w:val="0"/>
                <w:bCs w:val="0"/>
                <w:sz w:val="22"/>
                <w:szCs w:val="20"/>
                <w:u w:val="none"/>
              </w:rPr>
            </w:pPr>
          </w:p>
        </w:tc>
        <w:tc>
          <w:tcPr>
            <w:tcW w:w="7229" w:type="dxa"/>
          </w:tcPr>
          <w:p w:rsidR="000F4FCE" w:rsidRPr="001D445B" w:rsidRDefault="00D36964" w:rsidP="001D445B">
            <w:pPr>
              <w:pStyle w:val="Subtitle"/>
              <w:bidi w:val="0"/>
              <w:spacing w:line="360" w:lineRule="auto"/>
              <w:rPr>
                <w:b w:val="0"/>
                <w:bCs w:val="0"/>
                <w:sz w:val="22"/>
                <w:szCs w:val="20"/>
                <w:u w:val="none"/>
              </w:rPr>
            </w:pPr>
            <w:r w:rsidRPr="001D445B">
              <w:rPr>
                <w:b w:val="0"/>
                <w:bCs w:val="0"/>
                <w:sz w:val="22"/>
                <w:szCs w:val="20"/>
                <w:u w:val="none"/>
              </w:rPr>
              <w:t>A</w:t>
            </w:r>
            <w:r w:rsidR="000F4FCE" w:rsidRPr="001D445B">
              <w:rPr>
                <w:b w:val="0"/>
                <w:bCs w:val="0"/>
                <w:sz w:val="22"/>
                <w:szCs w:val="20"/>
                <w:u w:val="none"/>
              </w:rPr>
              <w:t xml:space="preserve"> unique intelligential profession combining advanced Mathematical research </w:t>
            </w:r>
            <w:r w:rsidR="00414951" w:rsidRPr="001D445B">
              <w:rPr>
                <w:b w:val="0"/>
                <w:bCs w:val="0"/>
                <w:sz w:val="22"/>
                <w:szCs w:val="20"/>
                <w:u w:val="none"/>
              </w:rPr>
              <w:t>(mainly Algebra and Statistics)</w:t>
            </w:r>
            <w:r w:rsidR="000F4FCE" w:rsidRPr="001D445B">
              <w:rPr>
                <w:b w:val="0"/>
                <w:bCs w:val="0"/>
                <w:sz w:val="22"/>
                <w:szCs w:val="20"/>
                <w:u w:val="none"/>
              </w:rPr>
              <w:t xml:space="preserve"> and Mathematical-Algorithmic programming with special attention to efficiency.</w:t>
            </w:r>
          </w:p>
        </w:tc>
      </w:tr>
    </w:tbl>
    <w:p w:rsidR="00D36964" w:rsidRDefault="00D36964" w:rsidP="00F33DE5">
      <w:pPr>
        <w:pStyle w:val="Title"/>
        <w:jc w:val="left"/>
        <w:rPr>
          <w:color w:val="FF0000"/>
          <w:spacing w:val="40"/>
          <w:rtl/>
        </w:rPr>
      </w:pPr>
    </w:p>
    <w:sectPr w:rsidR="00D36964" w:rsidSect="00C256A7">
      <w:headerReference w:type="default" r:id="rId8"/>
      <w:endnotePr>
        <w:numFmt w:val="lowerLetter"/>
      </w:endnotePr>
      <w:pgSz w:w="11906" w:h="16838"/>
      <w:pgMar w:top="1440" w:right="1800" w:bottom="1440" w:left="1800" w:header="720" w:footer="720" w:gutter="0"/>
      <w:pgBorders w:offsetFrom="page">
        <w:top w:val="dotted" w:sz="4" w:space="24" w:color="auto"/>
        <w:left w:val="dotted" w:sz="4" w:space="24" w:color="auto"/>
        <w:bottom w:val="dotted" w:sz="4" w:space="24" w:color="auto"/>
        <w:right w:val="dotted" w:sz="4" w:space="24" w:color="auto"/>
      </w:pgBorders>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F52" w:rsidRDefault="00C15F52">
      <w:r>
        <w:separator/>
      </w:r>
    </w:p>
  </w:endnote>
  <w:endnote w:type="continuationSeparator" w:id="0">
    <w:p w:rsidR="00C15F52" w:rsidRDefault="00C15F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F52" w:rsidRDefault="00C15F52">
      <w:r>
        <w:separator/>
      </w:r>
    </w:p>
  </w:footnote>
  <w:footnote w:type="continuationSeparator" w:id="0">
    <w:p w:rsidR="00C15F52" w:rsidRDefault="00C15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DE" w:rsidRDefault="006074DE" w:rsidP="0020681C">
    <w:pPr>
      <w:pStyle w:val="Header"/>
      <w:bidi w:val="0"/>
      <w:jc w:val="right"/>
      <w:rPr>
        <w:rFonts w:cs="David"/>
        <w:szCs w:val="28"/>
        <w:rtl/>
      </w:rPr>
    </w:pPr>
    <w:r w:rsidRPr="00195A78">
      <w:t xml:space="preserve">Page </w:t>
    </w:r>
    <w:fldSimple w:instr=" PAGE ">
      <w:r w:rsidR="00F4360D">
        <w:rPr>
          <w:noProof/>
        </w:rPr>
        <w:t>1</w:t>
      </w:r>
    </w:fldSimple>
    <w:r w:rsidRPr="00195A78">
      <w:t xml:space="preserve"> of </w:t>
    </w:r>
    <w:fldSimple w:instr=" NUMPAGES ">
      <w:r w:rsidR="00F4360D">
        <w:rPr>
          <w:noProof/>
        </w:rPr>
        <w:t>5</w:t>
      </w:r>
    </w:fldSimple>
    <w:r>
      <w:rPr>
        <w:rFonts w:hint="cs"/>
        <w:rtl/>
      </w:rPr>
      <w:tab/>
    </w:r>
    <w:r>
      <w:rPr>
        <w:rFonts w:hint="cs"/>
        <w:rtl/>
      </w:rPr>
      <w:tab/>
    </w:r>
    <w:r>
      <w:rPr>
        <w:rStyle w:val="PageNumber"/>
        <w:rFonts w:cs="David"/>
      </w:rPr>
      <w:t>Curriculum Vitae</w:t>
    </w:r>
    <w:r>
      <w:rPr>
        <w:rStyle w:val="PageNumber"/>
        <w:rFonts w:cs="David" w:hint="cs"/>
        <w:rtl/>
      </w:rPr>
      <w:t xml:space="preserve">  </w:t>
    </w:r>
    <w:r>
      <w:rPr>
        <w:rFonts w:cs="David"/>
        <w:rtl/>
      </w:rPr>
      <w:tab/>
    </w:r>
    <w:r>
      <w:rPr>
        <w:rFonts w:cs="David"/>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05D"/>
    <w:multiLevelType w:val="hybridMultilevel"/>
    <w:tmpl w:val="43D0E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477B2D"/>
    <w:multiLevelType w:val="hybridMultilevel"/>
    <w:tmpl w:val="0A84A706"/>
    <w:lvl w:ilvl="0" w:tplc="C052BD4E">
      <w:start w:val="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B7E7C"/>
    <w:multiLevelType w:val="hybridMultilevel"/>
    <w:tmpl w:val="A6245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5D2F09"/>
    <w:multiLevelType w:val="hybridMultilevel"/>
    <w:tmpl w:val="4B4E5310"/>
    <w:lvl w:ilvl="0" w:tplc="040D000D">
      <w:start w:val="1"/>
      <w:numFmt w:val="irohaFullWidth"/>
      <w:lvlText w:val=""/>
      <w:lvlJc w:val="left"/>
      <w:pPr>
        <w:tabs>
          <w:tab w:val="num" w:pos="360"/>
        </w:tabs>
        <w:ind w:left="360" w:right="360" w:hanging="360"/>
      </w:pPr>
      <w:rPr>
        <w:rFonts w:ascii="Wingdings" w:hAnsi="Wingdings" w:hint="default"/>
      </w:rPr>
    </w:lvl>
    <w:lvl w:ilvl="1" w:tplc="040D0003">
      <w:start w:val="1"/>
      <w:numFmt w:val="irohaFullWidth"/>
      <w:lvlText w:val="o"/>
      <w:lvlJc w:val="left"/>
      <w:pPr>
        <w:tabs>
          <w:tab w:val="num" w:pos="1080"/>
        </w:tabs>
        <w:ind w:left="1080" w:right="1080" w:hanging="360"/>
      </w:pPr>
      <w:rPr>
        <w:rFonts w:ascii="Courier New" w:hAnsi="Courier New" w:hint="default"/>
      </w:rPr>
    </w:lvl>
    <w:lvl w:ilvl="2" w:tplc="040D0005" w:tentative="1">
      <w:start w:val="1"/>
      <w:numFmt w:val="irohaFullWidth"/>
      <w:lvlText w:val=""/>
      <w:lvlJc w:val="left"/>
      <w:pPr>
        <w:tabs>
          <w:tab w:val="num" w:pos="1800"/>
        </w:tabs>
        <w:ind w:left="1800" w:right="1800" w:hanging="360"/>
      </w:pPr>
      <w:rPr>
        <w:rFonts w:ascii="Wingdings" w:hAnsi="Wingdings" w:hint="default"/>
      </w:rPr>
    </w:lvl>
    <w:lvl w:ilvl="3" w:tplc="040D0001" w:tentative="1">
      <w:start w:val="1"/>
      <w:numFmt w:val="irohaFullWidth"/>
      <w:lvlText w:val=""/>
      <w:lvlJc w:val="left"/>
      <w:pPr>
        <w:tabs>
          <w:tab w:val="num" w:pos="2520"/>
        </w:tabs>
        <w:ind w:left="2520" w:right="2520" w:hanging="360"/>
      </w:pPr>
      <w:rPr>
        <w:rFonts w:ascii="Symbol" w:hAnsi="Symbol" w:hint="default"/>
      </w:rPr>
    </w:lvl>
    <w:lvl w:ilvl="4" w:tplc="040D0003" w:tentative="1">
      <w:start w:val="1"/>
      <w:numFmt w:val="irohaFullWidth"/>
      <w:lvlText w:val="o"/>
      <w:lvlJc w:val="left"/>
      <w:pPr>
        <w:tabs>
          <w:tab w:val="num" w:pos="3240"/>
        </w:tabs>
        <w:ind w:left="3240" w:right="3240" w:hanging="360"/>
      </w:pPr>
      <w:rPr>
        <w:rFonts w:ascii="Courier New" w:hAnsi="Courier New" w:hint="default"/>
      </w:rPr>
    </w:lvl>
    <w:lvl w:ilvl="5" w:tplc="040D0005" w:tentative="1">
      <w:start w:val="1"/>
      <w:numFmt w:val="irohaFullWidth"/>
      <w:lvlText w:val=""/>
      <w:lvlJc w:val="left"/>
      <w:pPr>
        <w:tabs>
          <w:tab w:val="num" w:pos="3960"/>
        </w:tabs>
        <w:ind w:left="3960" w:right="3960" w:hanging="360"/>
      </w:pPr>
      <w:rPr>
        <w:rFonts w:ascii="Wingdings" w:hAnsi="Wingdings" w:hint="default"/>
      </w:rPr>
    </w:lvl>
    <w:lvl w:ilvl="6" w:tplc="040D0001" w:tentative="1">
      <w:start w:val="1"/>
      <w:numFmt w:val="irohaFullWidth"/>
      <w:lvlText w:val=""/>
      <w:lvlJc w:val="left"/>
      <w:pPr>
        <w:tabs>
          <w:tab w:val="num" w:pos="4680"/>
        </w:tabs>
        <w:ind w:left="4680" w:right="4680" w:hanging="360"/>
      </w:pPr>
      <w:rPr>
        <w:rFonts w:ascii="Symbol" w:hAnsi="Symbol" w:hint="default"/>
      </w:rPr>
    </w:lvl>
    <w:lvl w:ilvl="7" w:tplc="040D0003" w:tentative="1">
      <w:start w:val="1"/>
      <w:numFmt w:val="irohaFullWidth"/>
      <w:lvlText w:val="o"/>
      <w:lvlJc w:val="left"/>
      <w:pPr>
        <w:tabs>
          <w:tab w:val="num" w:pos="5400"/>
        </w:tabs>
        <w:ind w:left="5400" w:right="5400" w:hanging="360"/>
      </w:pPr>
      <w:rPr>
        <w:rFonts w:ascii="Courier New" w:hAnsi="Courier New" w:hint="default"/>
      </w:rPr>
    </w:lvl>
    <w:lvl w:ilvl="8" w:tplc="040D0005" w:tentative="1">
      <w:start w:val="1"/>
      <w:numFmt w:val="irohaFullWidth"/>
      <w:lvlText w:val=""/>
      <w:lvlJc w:val="left"/>
      <w:pPr>
        <w:tabs>
          <w:tab w:val="num" w:pos="6120"/>
        </w:tabs>
        <w:ind w:left="6120" w:right="6120" w:hanging="360"/>
      </w:pPr>
      <w:rPr>
        <w:rFonts w:ascii="Wingdings" w:hAnsi="Wingdings" w:hint="default"/>
      </w:rPr>
    </w:lvl>
  </w:abstractNum>
  <w:abstractNum w:abstractNumId="4">
    <w:nsid w:val="11C3228E"/>
    <w:multiLevelType w:val="hybridMultilevel"/>
    <w:tmpl w:val="D7324B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092760"/>
    <w:multiLevelType w:val="hybridMultilevel"/>
    <w:tmpl w:val="751EA0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A5D6B22"/>
    <w:multiLevelType w:val="hybridMultilevel"/>
    <w:tmpl w:val="AE20B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88D4904"/>
    <w:multiLevelType w:val="hybridMultilevel"/>
    <w:tmpl w:val="D48C8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89B7D2A"/>
    <w:multiLevelType w:val="hybridMultilevel"/>
    <w:tmpl w:val="88D0F7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8"/>
  </w:num>
  <w:num w:numId="8">
    <w:abstractNumId w:val="1"/>
  </w:num>
  <w:num w:numId="9">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rsids>
    <w:rsidRoot w:val="00413797"/>
    <w:rsid w:val="00037BCF"/>
    <w:rsid w:val="000421D4"/>
    <w:rsid w:val="0005530D"/>
    <w:rsid w:val="0009087A"/>
    <w:rsid w:val="000917E1"/>
    <w:rsid w:val="000C603E"/>
    <w:rsid w:val="000F4FCE"/>
    <w:rsid w:val="000F6A3B"/>
    <w:rsid w:val="0011034F"/>
    <w:rsid w:val="00141332"/>
    <w:rsid w:val="001430A8"/>
    <w:rsid w:val="001437F9"/>
    <w:rsid w:val="0018526D"/>
    <w:rsid w:val="001A3F0A"/>
    <w:rsid w:val="001D445B"/>
    <w:rsid w:val="001F3F10"/>
    <w:rsid w:val="0020681C"/>
    <w:rsid w:val="00220C87"/>
    <w:rsid w:val="0024047B"/>
    <w:rsid w:val="002738F3"/>
    <w:rsid w:val="002D105C"/>
    <w:rsid w:val="00383E26"/>
    <w:rsid w:val="004130F3"/>
    <w:rsid w:val="00413797"/>
    <w:rsid w:val="00414951"/>
    <w:rsid w:val="00414C07"/>
    <w:rsid w:val="004224FA"/>
    <w:rsid w:val="00425494"/>
    <w:rsid w:val="004752F4"/>
    <w:rsid w:val="004763C4"/>
    <w:rsid w:val="004C12B6"/>
    <w:rsid w:val="004E6266"/>
    <w:rsid w:val="004E653E"/>
    <w:rsid w:val="005019B1"/>
    <w:rsid w:val="0050247B"/>
    <w:rsid w:val="00507FF7"/>
    <w:rsid w:val="005357FF"/>
    <w:rsid w:val="00543D09"/>
    <w:rsid w:val="005555E5"/>
    <w:rsid w:val="005676FA"/>
    <w:rsid w:val="00590BF2"/>
    <w:rsid w:val="005A5C32"/>
    <w:rsid w:val="005A5E07"/>
    <w:rsid w:val="006074DE"/>
    <w:rsid w:val="006137A1"/>
    <w:rsid w:val="00665869"/>
    <w:rsid w:val="006D0B99"/>
    <w:rsid w:val="006D6035"/>
    <w:rsid w:val="006F6895"/>
    <w:rsid w:val="007249EA"/>
    <w:rsid w:val="007678BB"/>
    <w:rsid w:val="007C0B4A"/>
    <w:rsid w:val="007D5A16"/>
    <w:rsid w:val="008271F9"/>
    <w:rsid w:val="008300AB"/>
    <w:rsid w:val="00840746"/>
    <w:rsid w:val="00856472"/>
    <w:rsid w:val="008719A8"/>
    <w:rsid w:val="00873124"/>
    <w:rsid w:val="00883467"/>
    <w:rsid w:val="008956C6"/>
    <w:rsid w:val="008D607A"/>
    <w:rsid w:val="008D7357"/>
    <w:rsid w:val="008F78D7"/>
    <w:rsid w:val="009005A5"/>
    <w:rsid w:val="00910A8F"/>
    <w:rsid w:val="009151F3"/>
    <w:rsid w:val="00925D21"/>
    <w:rsid w:val="00937CC7"/>
    <w:rsid w:val="00947273"/>
    <w:rsid w:val="0095047C"/>
    <w:rsid w:val="00952F35"/>
    <w:rsid w:val="00965461"/>
    <w:rsid w:val="0099440B"/>
    <w:rsid w:val="009B0A59"/>
    <w:rsid w:val="00A430A3"/>
    <w:rsid w:val="00A612AF"/>
    <w:rsid w:val="00A6146B"/>
    <w:rsid w:val="00AD0B2E"/>
    <w:rsid w:val="00AD18D4"/>
    <w:rsid w:val="00B15443"/>
    <w:rsid w:val="00B25C67"/>
    <w:rsid w:val="00B73543"/>
    <w:rsid w:val="00B77249"/>
    <w:rsid w:val="00B8534A"/>
    <w:rsid w:val="00B97568"/>
    <w:rsid w:val="00BE3490"/>
    <w:rsid w:val="00BF6562"/>
    <w:rsid w:val="00C15F52"/>
    <w:rsid w:val="00C21EFB"/>
    <w:rsid w:val="00C256A7"/>
    <w:rsid w:val="00C448FC"/>
    <w:rsid w:val="00C46968"/>
    <w:rsid w:val="00C92B6B"/>
    <w:rsid w:val="00CB2CE3"/>
    <w:rsid w:val="00CC3FDD"/>
    <w:rsid w:val="00D2274F"/>
    <w:rsid w:val="00D3420C"/>
    <w:rsid w:val="00D36964"/>
    <w:rsid w:val="00D51A00"/>
    <w:rsid w:val="00D562AB"/>
    <w:rsid w:val="00DA1386"/>
    <w:rsid w:val="00DA5B6C"/>
    <w:rsid w:val="00E0260C"/>
    <w:rsid w:val="00E62771"/>
    <w:rsid w:val="00E75B4D"/>
    <w:rsid w:val="00E82C37"/>
    <w:rsid w:val="00E8676A"/>
    <w:rsid w:val="00E97EA7"/>
    <w:rsid w:val="00EB5AF5"/>
    <w:rsid w:val="00EC695F"/>
    <w:rsid w:val="00EE2CFF"/>
    <w:rsid w:val="00F2166B"/>
    <w:rsid w:val="00F33DE5"/>
    <w:rsid w:val="00F4360D"/>
    <w:rsid w:val="00F6185A"/>
    <w:rsid w:val="00FA32A7"/>
    <w:rsid w:val="00FD15C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A7"/>
    <w:pPr>
      <w:bidi/>
    </w:pPr>
    <w:rPr>
      <w:lang w:eastAsia="he-IL"/>
    </w:rPr>
  </w:style>
  <w:style w:type="paragraph" w:styleId="Heading1">
    <w:name w:val="heading 1"/>
    <w:basedOn w:val="Normal"/>
    <w:next w:val="Normal"/>
    <w:qFormat/>
    <w:rsid w:val="00C256A7"/>
    <w:pPr>
      <w:keepNext/>
      <w:outlineLvl w:val="0"/>
    </w:pPr>
    <w:rPr>
      <w:rFonts w:cs="David"/>
      <w:b/>
      <w:bCs/>
      <w:szCs w:val="24"/>
      <w:u w:val="single"/>
    </w:rPr>
  </w:style>
  <w:style w:type="paragraph" w:styleId="Heading2">
    <w:name w:val="heading 2"/>
    <w:basedOn w:val="Normal"/>
    <w:next w:val="Normal"/>
    <w:qFormat/>
    <w:rsid w:val="00C256A7"/>
    <w:pPr>
      <w:keepNext/>
      <w:outlineLvl w:val="1"/>
    </w:pPr>
    <w:rPr>
      <w:rFonts w:cs="David"/>
      <w:szCs w:val="24"/>
    </w:rPr>
  </w:style>
  <w:style w:type="paragraph" w:styleId="Heading3">
    <w:name w:val="heading 3"/>
    <w:basedOn w:val="Normal"/>
    <w:next w:val="Normal"/>
    <w:qFormat/>
    <w:rsid w:val="00C256A7"/>
    <w:pPr>
      <w:keepNext/>
      <w:outlineLvl w:val="2"/>
    </w:pPr>
    <w:rPr>
      <w:b/>
      <w:bCs/>
      <w:color w:val="99CC00"/>
      <w:u w:val="single"/>
    </w:rPr>
  </w:style>
  <w:style w:type="paragraph" w:styleId="Heading4">
    <w:name w:val="heading 4"/>
    <w:basedOn w:val="Normal"/>
    <w:next w:val="Normal"/>
    <w:qFormat/>
    <w:rsid w:val="00C256A7"/>
    <w:pPr>
      <w:keepNext/>
      <w:spacing w:line="360" w:lineRule="auto"/>
      <w:ind w:left="-360" w:right="360"/>
      <w:outlineLvl w:val="3"/>
    </w:pPr>
    <w:rPr>
      <w:rFonts w:cs="David"/>
      <w:b/>
      <w:bCs/>
      <w:color w:val="99CC00"/>
      <w:szCs w:val="24"/>
      <w:u w:val="single"/>
    </w:rPr>
  </w:style>
  <w:style w:type="paragraph" w:styleId="Heading5">
    <w:name w:val="heading 5"/>
    <w:basedOn w:val="Normal"/>
    <w:next w:val="Normal"/>
    <w:qFormat/>
    <w:rsid w:val="00C256A7"/>
    <w:pPr>
      <w:keepNext/>
      <w:outlineLvl w:val="4"/>
    </w:pPr>
    <w:rPr>
      <w:rFonts w:cs="David"/>
      <w:b/>
      <w:bCs/>
      <w:color w:val="99CC00"/>
      <w:szCs w:val="24"/>
      <w:u w:val="single"/>
    </w:rPr>
  </w:style>
  <w:style w:type="paragraph" w:styleId="Heading6">
    <w:name w:val="heading 6"/>
    <w:basedOn w:val="Normal"/>
    <w:next w:val="Normal"/>
    <w:qFormat/>
    <w:rsid w:val="00C256A7"/>
    <w:pPr>
      <w:keepNext/>
      <w:outlineLvl w:val="5"/>
    </w:pPr>
    <w:rPr>
      <w:rFonts w:cs="David"/>
      <w:b/>
      <w:bCs/>
      <w:color w:val="99CC00"/>
      <w:sz w:val="24"/>
      <w:szCs w:val="24"/>
      <w:u w:val="single"/>
    </w:rPr>
  </w:style>
  <w:style w:type="paragraph" w:styleId="Heading7">
    <w:name w:val="heading 7"/>
    <w:basedOn w:val="Normal"/>
    <w:next w:val="Normal"/>
    <w:qFormat/>
    <w:rsid w:val="00C256A7"/>
    <w:pPr>
      <w:keepNext/>
      <w:spacing w:line="360" w:lineRule="auto"/>
      <w:jc w:val="right"/>
      <w:outlineLvl w:val="6"/>
    </w:pPr>
    <w:rPr>
      <w:rFonts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6A7"/>
    <w:pPr>
      <w:jc w:val="center"/>
    </w:pPr>
    <w:rPr>
      <w:rFonts w:cs="David"/>
      <w:b/>
      <w:bCs/>
      <w:szCs w:val="32"/>
      <w:u w:val="single"/>
    </w:rPr>
  </w:style>
  <w:style w:type="paragraph" w:styleId="Subtitle">
    <w:name w:val="Subtitle"/>
    <w:basedOn w:val="Normal"/>
    <w:link w:val="SubtitleChar"/>
    <w:qFormat/>
    <w:rsid w:val="00C256A7"/>
    <w:rPr>
      <w:rFonts w:cs="David"/>
      <w:b/>
      <w:bCs/>
      <w:szCs w:val="24"/>
      <w:u w:val="single"/>
    </w:rPr>
  </w:style>
  <w:style w:type="character" w:styleId="Hyperlink">
    <w:name w:val="Hyperlink"/>
    <w:basedOn w:val="DefaultParagraphFont"/>
    <w:rsid w:val="00C256A7"/>
    <w:rPr>
      <w:color w:val="0000FF"/>
      <w:u w:val="single"/>
    </w:rPr>
  </w:style>
  <w:style w:type="paragraph" w:styleId="Header">
    <w:name w:val="header"/>
    <w:basedOn w:val="Normal"/>
    <w:rsid w:val="00C256A7"/>
    <w:pPr>
      <w:tabs>
        <w:tab w:val="center" w:pos="4153"/>
        <w:tab w:val="right" w:pos="8306"/>
      </w:tabs>
    </w:pPr>
  </w:style>
  <w:style w:type="paragraph" w:styleId="Footer">
    <w:name w:val="footer"/>
    <w:basedOn w:val="Normal"/>
    <w:rsid w:val="00C256A7"/>
    <w:pPr>
      <w:tabs>
        <w:tab w:val="center" w:pos="4153"/>
        <w:tab w:val="right" w:pos="8306"/>
      </w:tabs>
    </w:pPr>
  </w:style>
  <w:style w:type="paragraph" w:styleId="BlockText">
    <w:name w:val="Block Text"/>
    <w:basedOn w:val="Normal"/>
    <w:rsid w:val="00C256A7"/>
    <w:pPr>
      <w:ind w:left="1440"/>
    </w:pPr>
    <w:rPr>
      <w:rFonts w:cs="David"/>
      <w:szCs w:val="24"/>
    </w:rPr>
  </w:style>
  <w:style w:type="paragraph" w:customStyle="1" w:styleId="a">
    <w:name w:val="כותרת"/>
    <w:basedOn w:val="Normal"/>
    <w:next w:val="Normal"/>
    <w:autoRedefine/>
    <w:rsid w:val="00C256A7"/>
    <w:pPr>
      <w:keepNext/>
      <w:pBdr>
        <w:bottom w:val="single" w:sz="4" w:space="1" w:color="auto"/>
      </w:pBdr>
      <w:tabs>
        <w:tab w:val="left" w:pos="651"/>
        <w:tab w:val="right" w:pos="9157"/>
      </w:tabs>
      <w:spacing w:before="80"/>
    </w:pPr>
    <w:rPr>
      <w:rFonts w:ascii="Arial" w:hAnsi="Arial" w:cs="Tahoma"/>
      <w:spacing w:val="80"/>
      <w:sz w:val="24"/>
      <w:szCs w:val="24"/>
      <w:lang w:eastAsia="en-US"/>
    </w:rPr>
  </w:style>
  <w:style w:type="paragraph" w:customStyle="1" w:styleId="1">
    <w:name w:val="רגיל1"/>
    <w:basedOn w:val="Normal"/>
    <w:rsid w:val="00C256A7"/>
    <w:rPr>
      <w:rFonts w:cs="David"/>
      <w:b/>
      <w:bCs/>
      <w:szCs w:val="24"/>
      <w:u w:val="single"/>
    </w:rPr>
  </w:style>
  <w:style w:type="character" w:customStyle="1" w:styleId="a0">
    <w:name w:val="נטוי"/>
    <w:basedOn w:val="DefaultParagraphFont"/>
    <w:rsid w:val="00C256A7"/>
    <w:rPr>
      <w:i/>
      <w:iCs/>
      <w:noProof w:val="0"/>
      <w:lang w:eastAsia="en-US"/>
    </w:rPr>
  </w:style>
  <w:style w:type="character" w:customStyle="1" w:styleId="a1">
    <w:name w:val="מודגש"/>
    <w:basedOn w:val="DefaultParagraphFont"/>
    <w:rsid w:val="00C256A7"/>
    <w:rPr>
      <w:b/>
      <w:bCs/>
      <w:noProof w:val="0"/>
      <w:lang w:eastAsia="en-US"/>
    </w:rPr>
  </w:style>
  <w:style w:type="character" w:styleId="FollowedHyperlink">
    <w:name w:val="FollowedHyperlink"/>
    <w:basedOn w:val="DefaultParagraphFont"/>
    <w:rsid w:val="00C256A7"/>
    <w:rPr>
      <w:color w:val="800080"/>
      <w:u w:val="single"/>
    </w:rPr>
  </w:style>
  <w:style w:type="paragraph" w:styleId="Caption">
    <w:name w:val="caption"/>
    <w:basedOn w:val="Normal"/>
    <w:next w:val="Normal"/>
    <w:qFormat/>
    <w:rsid w:val="00C256A7"/>
    <w:rPr>
      <w:b/>
      <w:bCs/>
      <w:u w:val="single"/>
    </w:rPr>
  </w:style>
  <w:style w:type="character" w:styleId="PageNumber">
    <w:name w:val="page number"/>
    <w:basedOn w:val="DefaultParagraphFont"/>
    <w:rsid w:val="00C256A7"/>
  </w:style>
  <w:style w:type="table" w:styleId="TableGrid">
    <w:name w:val="Table Grid"/>
    <w:basedOn w:val="TableNormal"/>
    <w:rsid w:val="00C448F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676FA"/>
  </w:style>
  <w:style w:type="character" w:customStyle="1" w:styleId="hp">
    <w:name w:val="hp"/>
    <w:basedOn w:val="DefaultParagraphFont"/>
    <w:rsid w:val="009005A5"/>
  </w:style>
  <w:style w:type="character" w:customStyle="1" w:styleId="apple-converted-space">
    <w:name w:val="apple-converted-space"/>
    <w:basedOn w:val="DefaultParagraphFont"/>
    <w:rsid w:val="008F78D7"/>
  </w:style>
  <w:style w:type="paragraph" w:styleId="ListParagraph">
    <w:name w:val="List Paragraph"/>
    <w:basedOn w:val="Normal"/>
    <w:uiPriority w:val="34"/>
    <w:qFormat/>
    <w:rsid w:val="00590BF2"/>
    <w:pPr>
      <w:ind w:left="720"/>
      <w:contextualSpacing/>
    </w:pPr>
  </w:style>
  <w:style w:type="character" w:customStyle="1" w:styleId="SubtitleChar">
    <w:name w:val="Subtitle Char"/>
    <w:basedOn w:val="DefaultParagraphFont"/>
    <w:link w:val="Subtitle"/>
    <w:rsid w:val="005555E5"/>
    <w:rPr>
      <w:rFonts w:cs="David"/>
      <w:b/>
      <w:bCs/>
      <w:szCs w:val="24"/>
      <w:u w:val="single"/>
      <w:lang w:eastAsia="he-IL"/>
    </w:rPr>
  </w:style>
</w:styles>
</file>

<file path=word/webSettings.xml><?xml version="1.0" encoding="utf-8"?>
<w:webSettings xmlns:r="http://schemas.openxmlformats.org/officeDocument/2006/relationships" xmlns:w="http://schemas.openxmlformats.org/wordprocessingml/2006/main">
  <w:divs>
    <w:div w:id="652684226">
      <w:bodyDiv w:val="1"/>
      <w:marLeft w:val="0"/>
      <w:marRight w:val="0"/>
      <w:marTop w:val="0"/>
      <w:marBottom w:val="0"/>
      <w:divBdr>
        <w:top w:val="none" w:sz="0" w:space="0" w:color="auto"/>
        <w:left w:val="none" w:sz="0" w:space="0" w:color="auto"/>
        <w:bottom w:val="none" w:sz="0" w:space="0" w:color="auto"/>
        <w:right w:val="none" w:sz="0" w:space="0" w:color="auto"/>
      </w:divBdr>
    </w:div>
    <w:div w:id="1343968289">
      <w:bodyDiv w:val="1"/>
      <w:marLeft w:val="0"/>
      <w:marRight w:val="0"/>
      <w:marTop w:val="0"/>
      <w:marBottom w:val="0"/>
      <w:divBdr>
        <w:top w:val="none" w:sz="0" w:space="0" w:color="auto"/>
        <w:left w:val="none" w:sz="0" w:space="0" w:color="auto"/>
        <w:bottom w:val="none" w:sz="0" w:space="0" w:color="auto"/>
        <w:right w:val="none" w:sz="0" w:space="0" w:color="auto"/>
      </w:divBdr>
    </w:div>
    <w:div w:id="1380745135">
      <w:bodyDiv w:val="1"/>
      <w:marLeft w:val="0"/>
      <w:marRight w:val="0"/>
      <w:marTop w:val="0"/>
      <w:marBottom w:val="0"/>
      <w:divBdr>
        <w:top w:val="none" w:sz="0" w:space="0" w:color="auto"/>
        <w:left w:val="none" w:sz="0" w:space="0" w:color="auto"/>
        <w:bottom w:val="none" w:sz="0" w:space="0" w:color="auto"/>
        <w:right w:val="none" w:sz="0" w:space="0" w:color="auto"/>
      </w:divBdr>
      <w:divsChild>
        <w:div w:id="838933455">
          <w:marLeft w:val="0"/>
          <w:marRight w:val="0"/>
          <w:marTop w:val="0"/>
          <w:marBottom w:val="0"/>
          <w:divBdr>
            <w:top w:val="none" w:sz="0" w:space="0" w:color="auto"/>
            <w:left w:val="none" w:sz="0" w:space="0" w:color="auto"/>
            <w:bottom w:val="none" w:sz="0" w:space="0" w:color="auto"/>
            <w:right w:val="none" w:sz="0" w:space="0" w:color="auto"/>
          </w:divBdr>
          <w:divsChild>
            <w:div w:id="666978277">
              <w:marLeft w:val="600"/>
              <w:marRight w:val="0"/>
              <w:marTop w:val="240"/>
              <w:marBottom w:val="240"/>
              <w:divBdr>
                <w:top w:val="none" w:sz="0" w:space="0" w:color="auto"/>
                <w:left w:val="none" w:sz="0" w:space="0" w:color="auto"/>
                <w:bottom w:val="none" w:sz="0" w:space="0" w:color="auto"/>
                <w:right w:val="none" w:sz="0" w:space="0" w:color="auto"/>
              </w:divBdr>
            </w:div>
          </w:divsChild>
        </w:div>
      </w:divsChild>
    </w:div>
    <w:div w:id="16726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onpud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צבא: מחקר אלגוריתמי-מתמטי 4 שנים ומחצה, הדרכה (מערכים+העברת שיעורים), שפות תכנות + סביבת עבודה (שליטה / הכרה), ר"צ</vt:lpstr>
    </vt:vector>
  </TitlesOfParts>
  <Company>Grizli777</Company>
  <LinksUpToDate>false</LinksUpToDate>
  <CharactersWithSpaces>7419</CharactersWithSpaces>
  <SharedDoc>false</SharedDoc>
  <HLinks>
    <vt:vector size="6" baseType="variant">
      <vt:variant>
        <vt:i4>983077</vt:i4>
      </vt:variant>
      <vt:variant>
        <vt:i4>0</vt:i4>
      </vt:variant>
      <vt:variant>
        <vt:i4>0</vt:i4>
      </vt:variant>
      <vt:variant>
        <vt:i4>5</vt:i4>
      </vt:variant>
      <vt:variant>
        <vt:lpwstr>mailto:doronpuder@gmail.com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צבא: מחקר אלגוריתמי-מתמטי 4 שנים ומחצה, הדרכה (מערכים+העברת שיעורים), שפות תכנות + סביבת עבודה (שליטה / הכרה), ר"צ</dc:title>
  <dc:creator>פורד</dc:creator>
  <cp:lastModifiedBy>Pilpel</cp:lastModifiedBy>
  <cp:revision>5</cp:revision>
  <cp:lastPrinted>2010-04-29T09:04:00Z</cp:lastPrinted>
  <dcterms:created xsi:type="dcterms:W3CDTF">2013-07-08T12:17:00Z</dcterms:created>
  <dcterms:modified xsi:type="dcterms:W3CDTF">2013-07-08T12:27:00Z</dcterms:modified>
</cp:coreProperties>
</file>